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6921" w14:textId="754B90E7" w:rsidR="00981C22" w:rsidRDefault="008F3F47">
      <w:r>
        <w:rPr>
          <w:noProof/>
        </w:rPr>
        <w:drawing>
          <wp:anchor distT="0" distB="0" distL="114300" distR="114300" simplePos="0" relativeHeight="251658240" behindDoc="0" locked="0" layoutInCell="1" allowOverlap="1" wp14:anchorId="56D876C9" wp14:editId="15233FBF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2316480" cy="1158240"/>
            <wp:effectExtent l="0" t="0" r="7620" b="3810"/>
            <wp:wrapSquare wrapText="bothSides"/>
            <wp:docPr id="2050797614" name="Picture 4" descr="A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97614" name="Picture 4" descr="A logo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76071" w14:textId="1AD194F1" w:rsidR="00981C22" w:rsidRDefault="00981C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2D76F" wp14:editId="456B752B">
                <wp:simplePos x="0" y="0"/>
                <wp:positionH relativeFrom="column">
                  <wp:posOffset>2522220</wp:posOffset>
                </wp:positionH>
                <wp:positionV relativeFrom="paragraph">
                  <wp:posOffset>28575</wp:posOffset>
                </wp:positionV>
                <wp:extent cx="4495800" cy="1112520"/>
                <wp:effectExtent l="0" t="0" r="19050" b="11430"/>
                <wp:wrapNone/>
                <wp:docPr id="16549365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6F69D" w14:textId="70584A7A" w:rsidR="00981C22" w:rsidRPr="000269C5" w:rsidRDefault="00981C22" w:rsidP="005C64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69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X39 = Foundation Patch for EVERYONE</w:t>
                            </w:r>
                          </w:p>
                          <w:p w14:paraId="205AE478" w14:textId="7D640044" w:rsidR="000D7A30" w:rsidRDefault="000D7A30" w:rsidP="005C64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Patches are worn 12 hours on, 12 hours off.</w:t>
                            </w:r>
                          </w:p>
                          <w:p w14:paraId="28F72B5B" w14:textId="49AA2BB0" w:rsidR="00981C22" w:rsidRPr="000269C5" w:rsidRDefault="00B83A24" w:rsidP="005C64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ONE SLEEVE = 30 patches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2D7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8.6pt;margin-top:2.25pt;width:354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" fillcolor="white [3201]" strokeweight="1.5pt">
                <v:textbox>
                  <w:txbxContent>
                    <w:p w14:paraId="4A16F69D" w14:textId="70584A7A" w:rsidR="00981C22" w:rsidRPr="000269C5" w:rsidRDefault="00981C22" w:rsidP="005C64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69C5">
                        <w:rPr>
                          <w:b/>
                          <w:bCs/>
                          <w:sz w:val="28"/>
                          <w:szCs w:val="28"/>
                        </w:rPr>
                        <w:t>X39 = Foundation Patch for EVERYONE</w:t>
                      </w:r>
                    </w:p>
                    <w:p w14:paraId="205AE478" w14:textId="7D640044" w:rsidR="000D7A30" w:rsidRDefault="000D7A30" w:rsidP="005C64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Patches are worn 12 hours on, 12 hours off.</w:t>
                      </w:r>
                    </w:p>
                    <w:p w14:paraId="28F72B5B" w14:textId="49AA2BB0" w:rsidR="00981C22" w:rsidRPr="000269C5" w:rsidRDefault="00B83A24" w:rsidP="005C64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ONE SLEEVE = 30 patches</w:t>
                      </w:r>
                    </w:p>
                  </w:txbxContent>
                </v:textbox>
              </v:shape>
            </w:pict>
          </mc:Fallback>
        </mc:AlternateContent>
      </w:r>
    </w:p>
    <w:p w14:paraId="435CD6CF" w14:textId="77777777" w:rsidR="00981C22" w:rsidRPr="00981C22" w:rsidRDefault="00981C22" w:rsidP="00981C22"/>
    <w:p w14:paraId="13AFC92E" w14:textId="5D4AFA75" w:rsidR="00981C22" w:rsidRDefault="008F3F47">
      <w:r>
        <w:t xml:space="preserve"> </w:t>
      </w:r>
    </w:p>
    <w:p w14:paraId="0BECC3E1" w14:textId="77777777" w:rsidR="008F3F47" w:rsidRPr="00595F82" w:rsidRDefault="00981C22" w:rsidP="005A53D5">
      <w:pPr>
        <w:ind w:firstLine="720"/>
        <w:jc w:val="center"/>
        <w:rPr>
          <w:b/>
          <w:bCs/>
          <w:color w:val="FF0000"/>
          <w:sz w:val="8"/>
          <w:szCs w:val="8"/>
        </w:rPr>
      </w:pPr>
      <w:r>
        <w:br w:type="textWrapping" w:clear="all"/>
      </w:r>
    </w:p>
    <w:p w14:paraId="765D23D2" w14:textId="537D494D" w:rsidR="004515CE" w:rsidRPr="005F2626" w:rsidRDefault="000F160C" w:rsidP="005A53D5">
      <w:pPr>
        <w:ind w:firstLine="720"/>
        <w:jc w:val="center"/>
        <w:rPr>
          <w:sz w:val="24"/>
          <w:szCs w:val="24"/>
        </w:rPr>
      </w:pPr>
      <w:r w:rsidRPr="005F2626">
        <w:rPr>
          <w:sz w:val="24"/>
          <w:szCs w:val="24"/>
        </w:rPr>
        <w:t xml:space="preserve">Become a </w:t>
      </w:r>
      <w:r w:rsidRPr="005F2626">
        <w:rPr>
          <w:b/>
          <w:bCs/>
          <w:color w:val="EE0000"/>
          <w:sz w:val="24"/>
          <w:szCs w:val="24"/>
        </w:rPr>
        <w:t>PREFERRED CUSTOMER</w:t>
      </w:r>
      <w:r w:rsidRPr="005F2626">
        <w:rPr>
          <w:color w:val="EE0000"/>
          <w:sz w:val="24"/>
          <w:szCs w:val="24"/>
        </w:rPr>
        <w:t xml:space="preserve"> </w:t>
      </w:r>
      <w:r w:rsidRPr="005F2626">
        <w:rPr>
          <w:sz w:val="24"/>
          <w:szCs w:val="24"/>
        </w:rPr>
        <w:t xml:space="preserve">or a </w:t>
      </w:r>
      <w:r w:rsidRPr="005F2626">
        <w:rPr>
          <w:b/>
          <w:bCs/>
          <w:color w:val="EE0000"/>
          <w:sz w:val="24"/>
          <w:szCs w:val="24"/>
        </w:rPr>
        <w:t>BRAND PARTNER</w:t>
      </w:r>
      <w:r w:rsidRPr="005F2626">
        <w:rPr>
          <w:color w:val="EE0000"/>
          <w:sz w:val="24"/>
          <w:szCs w:val="24"/>
        </w:rPr>
        <w:t xml:space="preserve"> </w:t>
      </w:r>
      <w:r w:rsidRPr="005F2626">
        <w:rPr>
          <w:sz w:val="24"/>
          <w:szCs w:val="24"/>
        </w:rPr>
        <w:t>to receive wholesale prices</w:t>
      </w:r>
      <w:r w:rsidR="001C11C8" w:rsidRPr="005F2626">
        <w:rPr>
          <w:sz w:val="24"/>
          <w:szCs w:val="24"/>
        </w:rPr>
        <w:t xml:space="preserve"> (see back)</w:t>
      </w:r>
    </w:p>
    <w:p w14:paraId="00BF1614" w14:textId="413DF9FA" w:rsidR="00595F82" w:rsidRPr="00595F82" w:rsidRDefault="003F3293" w:rsidP="0058129E">
      <w:pPr>
        <w:ind w:firstLine="720"/>
        <w:jc w:val="center"/>
        <w:rPr>
          <w:b/>
          <w:bCs/>
          <w:sz w:val="8"/>
          <w:szCs w:val="8"/>
        </w:rPr>
      </w:pPr>
      <w:r>
        <w:rPr>
          <w:b/>
          <w:bCs/>
          <w:sz w:val="28"/>
          <w:szCs w:val="28"/>
        </w:rPr>
        <w:t xml:space="preserve">X39 </w:t>
      </w:r>
      <w:r w:rsidR="0058129E">
        <w:rPr>
          <w:b/>
          <w:bCs/>
          <w:sz w:val="28"/>
          <w:szCs w:val="28"/>
        </w:rPr>
        <w:t xml:space="preserve">+ Pick </w:t>
      </w:r>
      <w:r w:rsidR="007B52AF">
        <w:rPr>
          <w:b/>
          <w:bCs/>
          <w:sz w:val="28"/>
          <w:szCs w:val="28"/>
        </w:rPr>
        <w:t>a</w:t>
      </w:r>
      <w:r w:rsidR="0058129E">
        <w:rPr>
          <w:b/>
          <w:bCs/>
          <w:sz w:val="28"/>
          <w:szCs w:val="28"/>
        </w:rPr>
        <w:t xml:space="preserve">ny ADD-ON </w:t>
      </w:r>
      <w:r w:rsidR="007B52AF">
        <w:rPr>
          <w:b/>
          <w:bCs/>
          <w:sz w:val="28"/>
          <w:szCs w:val="28"/>
        </w:rPr>
        <w:t>p</w:t>
      </w:r>
      <w:r w:rsidR="0058129E" w:rsidRPr="0058129E">
        <w:rPr>
          <w:b/>
          <w:bCs/>
          <w:sz w:val="28"/>
          <w:szCs w:val="28"/>
        </w:rPr>
        <w:t>atches</w:t>
      </w:r>
      <w:r w:rsidR="00AC5552">
        <w:rPr>
          <w:b/>
          <w:bCs/>
          <w:sz w:val="28"/>
          <w:szCs w:val="28"/>
        </w:rPr>
        <w:t xml:space="preserve"> for various HEALTH issues</w:t>
      </w:r>
      <w:r w:rsidR="000B0D4A">
        <w:rPr>
          <w:b/>
          <w:bCs/>
          <w:sz w:val="28"/>
          <w:szCs w:val="28"/>
        </w:rPr>
        <w:t>...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402"/>
        <w:gridCol w:w="3563"/>
        <w:gridCol w:w="1320"/>
        <w:gridCol w:w="1620"/>
        <w:gridCol w:w="1885"/>
      </w:tblGrid>
      <w:tr w:rsidR="00BA0E2B" w14:paraId="5F2E5A1E" w14:textId="4929510B" w:rsidTr="00D2320B">
        <w:tc>
          <w:tcPr>
            <w:tcW w:w="2402" w:type="dxa"/>
            <w:shd w:val="clear" w:color="auto" w:fill="A5C9EB" w:themeFill="text2" w:themeFillTint="40"/>
          </w:tcPr>
          <w:p w14:paraId="49E95EB6" w14:textId="71817383" w:rsidR="00BA0E2B" w:rsidRDefault="00BA0E2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Patch Name</w:t>
            </w:r>
          </w:p>
        </w:tc>
        <w:tc>
          <w:tcPr>
            <w:tcW w:w="3563" w:type="dxa"/>
            <w:shd w:val="clear" w:color="auto" w:fill="A5C9EB" w:themeFill="text2" w:themeFillTint="40"/>
          </w:tcPr>
          <w:p w14:paraId="18E337A6" w14:textId="288683CC" w:rsidR="00BA0E2B" w:rsidRDefault="00BA0E2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Best Used For</w:t>
            </w:r>
          </w:p>
        </w:tc>
        <w:tc>
          <w:tcPr>
            <w:tcW w:w="1320" w:type="dxa"/>
            <w:shd w:val="clear" w:color="auto" w:fill="A5C9EB" w:themeFill="text2" w:themeFillTint="40"/>
          </w:tcPr>
          <w:p w14:paraId="5FDA9260" w14:textId="5893187D" w:rsidR="00BA0E2B" w:rsidRDefault="00BA0E2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Retail </w:t>
            </w:r>
          </w:p>
        </w:tc>
        <w:tc>
          <w:tcPr>
            <w:tcW w:w="1620" w:type="dxa"/>
            <w:shd w:val="clear" w:color="auto" w:fill="A5C9EB" w:themeFill="text2" w:themeFillTint="40"/>
          </w:tcPr>
          <w:p w14:paraId="791CECA8" w14:textId="505E12F2" w:rsidR="00BA0E2B" w:rsidRDefault="00BA0E2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Wholesale</w:t>
            </w:r>
          </w:p>
        </w:tc>
        <w:tc>
          <w:tcPr>
            <w:tcW w:w="1885" w:type="dxa"/>
            <w:shd w:val="clear" w:color="auto" w:fill="C1F0C7" w:themeFill="accent3" w:themeFillTint="33"/>
          </w:tcPr>
          <w:p w14:paraId="5116E232" w14:textId="779F156D" w:rsidR="00BA0E2B" w:rsidRDefault="00137ED6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Bundle </w:t>
            </w:r>
            <w:r w:rsidR="00D807DD">
              <w:rPr>
                <w:b/>
                <w:bCs/>
                <w:sz w:val="28"/>
                <w:szCs w:val="28"/>
              </w:rPr>
              <w:t>Kits</w:t>
            </w:r>
          </w:p>
        </w:tc>
      </w:tr>
      <w:tr w:rsidR="00BA0E2B" w14:paraId="3DF98131" w14:textId="3CB48F10" w:rsidTr="00D2320B">
        <w:tc>
          <w:tcPr>
            <w:tcW w:w="2402" w:type="dxa"/>
          </w:tcPr>
          <w:p w14:paraId="22254F3E" w14:textId="3E934A1E" w:rsidR="00BA0E2B" w:rsidRDefault="00BA0E2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X39</w:t>
            </w:r>
          </w:p>
        </w:tc>
        <w:tc>
          <w:tcPr>
            <w:tcW w:w="3563" w:type="dxa"/>
          </w:tcPr>
          <w:p w14:paraId="0C5DB9B2" w14:textId="2E067A7E" w:rsidR="00BA0E2B" w:rsidRDefault="00BA0E2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EVERYONE’S BASE</w:t>
            </w:r>
          </w:p>
        </w:tc>
        <w:tc>
          <w:tcPr>
            <w:tcW w:w="1320" w:type="dxa"/>
          </w:tcPr>
          <w:p w14:paraId="02A98FAD" w14:textId="1ECF1F2F" w:rsidR="00BA0E2B" w:rsidRPr="00BE0F2B" w:rsidRDefault="00BA0E2B" w:rsidP="0058129E">
            <w:pPr>
              <w:jc w:val="center"/>
              <w:rPr>
                <w:sz w:val="28"/>
                <w:szCs w:val="28"/>
              </w:rPr>
            </w:pPr>
            <w:r w:rsidRPr="00BE0F2B">
              <w:rPr>
                <w:sz w:val="28"/>
                <w:szCs w:val="28"/>
              </w:rPr>
              <w:t>$149.95</w:t>
            </w:r>
          </w:p>
        </w:tc>
        <w:tc>
          <w:tcPr>
            <w:tcW w:w="1620" w:type="dxa"/>
          </w:tcPr>
          <w:p w14:paraId="05818FC5" w14:textId="4FCF499A" w:rsidR="00BA0E2B" w:rsidRPr="00BE0F2B" w:rsidRDefault="00BA0E2B" w:rsidP="00E2618D">
            <w:pPr>
              <w:jc w:val="center"/>
              <w:rPr>
                <w:sz w:val="28"/>
                <w:szCs w:val="28"/>
              </w:rPr>
            </w:pPr>
            <w:r w:rsidRPr="00BE0F2B">
              <w:rPr>
                <w:sz w:val="28"/>
                <w:szCs w:val="28"/>
              </w:rPr>
              <w:t>$99.95</w:t>
            </w:r>
          </w:p>
        </w:tc>
        <w:tc>
          <w:tcPr>
            <w:tcW w:w="1885" w:type="dxa"/>
          </w:tcPr>
          <w:p w14:paraId="75E12CE1" w14:textId="5BA74486" w:rsidR="00BA0E2B" w:rsidRPr="00BE0F2B" w:rsidRDefault="008B088D" w:rsidP="00E26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</w:t>
            </w:r>
            <w:r w:rsidR="004558F1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49</w:t>
            </w:r>
            <w:r w:rsidR="004558F1">
              <w:rPr>
                <w:sz w:val="28"/>
                <w:szCs w:val="28"/>
              </w:rPr>
              <w:t>/89.5</w:t>
            </w:r>
            <w:r w:rsidR="00A155AB">
              <w:rPr>
                <w:sz w:val="28"/>
                <w:szCs w:val="28"/>
              </w:rPr>
              <w:t>0</w:t>
            </w:r>
          </w:p>
        </w:tc>
      </w:tr>
      <w:tr w:rsidR="00BA0E2B" w14:paraId="5F0A3A23" w14:textId="28D9711F" w:rsidTr="00D2320B">
        <w:tc>
          <w:tcPr>
            <w:tcW w:w="2402" w:type="dxa"/>
          </w:tcPr>
          <w:p w14:paraId="688343DB" w14:textId="7AADC999" w:rsidR="00BA0E2B" w:rsidRDefault="00BA0E2B" w:rsidP="00592B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X49</w:t>
            </w:r>
          </w:p>
        </w:tc>
        <w:tc>
          <w:tcPr>
            <w:tcW w:w="3563" w:type="dxa"/>
          </w:tcPr>
          <w:p w14:paraId="0ECF26D1" w14:textId="38AC29AC" w:rsidR="00BA0E2B" w:rsidRPr="00502A46" w:rsidRDefault="00BA0E2B" w:rsidP="00592B92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P</w:t>
            </w:r>
            <w:r w:rsidRPr="00502A46">
              <w:rPr>
                <w:sz w:val="28"/>
                <w:szCs w:val="28"/>
              </w:rPr>
              <w:t xml:space="preserve">erformance </w:t>
            </w:r>
            <w:r>
              <w:rPr>
                <w:sz w:val="28"/>
                <w:szCs w:val="28"/>
              </w:rPr>
              <w:t>P</w:t>
            </w:r>
            <w:r w:rsidRPr="00502A46">
              <w:rPr>
                <w:sz w:val="28"/>
                <w:szCs w:val="28"/>
              </w:rPr>
              <w:t>atch</w:t>
            </w:r>
          </w:p>
        </w:tc>
        <w:tc>
          <w:tcPr>
            <w:tcW w:w="1320" w:type="dxa"/>
          </w:tcPr>
          <w:p w14:paraId="3C10D5E0" w14:textId="64C4C92D" w:rsidR="00BA0E2B" w:rsidRPr="001873B2" w:rsidRDefault="00BA0E2B" w:rsidP="00592B92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$149.95</w:t>
            </w:r>
          </w:p>
        </w:tc>
        <w:tc>
          <w:tcPr>
            <w:tcW w:w="1620" w:type="dxa"/>
          </w:tcPr>
          <w:p w14:paraId="6CE9C3D2" w14:textId="6C66B2C3" w:rsidR="00BA0E2B" w:rsidRPr="001873B2" w:rsidRDefault="00BA0E2B" w:rsidP="00592B92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$99.95</w:t>
            </w:r>
          </w:p>
        </w:tc>
        <w:tc>
          <w:tcPr>
            <w:tcW w:w="1885" w:type="dxa"/>
          </w:tcPr>
          <w:p w14:paraId="38D57C84" w14:textId="74CD8801" w:rsidR="00BA0E2B" w:rsidRPr="001873B2" w:rsidRDefault="004558F1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w/X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9/89.5</w:t>
            </w:r>
            <w:r w:rsidR="00B31BF0">
              <w:rPr>
                <w:sz w:val="28"/>
                <w:szCs w:val="28"/>
              </w:rPr>
              <w:t>0</w:t>
            </w:r>
          </w:p>
        </w:tc>
      </w:tr>
      <w:tr w:rsidR="00BA0E2B" w14:paraId="738DA839" w14:textId="4B3A1E02" w:rsidTr="00D2320B">
        <w:tc>
          <w:tcPr>
            <w:tcW w:w="2402" w:type="dxa"/>
          </w:tcPr>
          <w:p w14:paraId="48D4AB66" w14:textId="0E3894E8" w:rsidR="00BA0E2B" w:rsidRDefault="00BA0E2B" w:rsidP="00592B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Aculife</w:t>
            </w:r>
          </w:p>
        </w:tc>
        <w:tc>
          <w:tcPr>
            <w:tcW w:w="3563" w:type="dxa"/>
          </w:tcPr>
          <w:p w14:paraId="21C04604" w14:textId="126BA0BB" w:rsidR="00BA0E2B" w:rsidRPr="00502A46" w:rsidRDefault="00BA0E2B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HORSE/PET Patch</w:t>
            </w:r>
          </w:p>
        </w:tc>
        <w:tc>
          <w:tcPr>
            <w:tcW w:w="1320" w:type="dxa"/>
          </w:tcPr>
          <w:p w14:paraId="684AD8C0" w14:textId="2138EC17" w:rsidR="00BA0E2B" w:rsidRPr="001873B2" w:rsidRDefault="00BA0E2B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$79.95</w:t>
            </w:r>
          </w:p>
        </w:tc>
        <w:tc>
          <w:tcPr>
            <w:tcW w:w="1620" w:type="dxa"/>
          </w:tcPr>
          <w:p w14:paraId="1A6A1AAA" w14:textId="31785E54" w:rsidR="00BA0E2B" w:rsidRPr="001873B2" w:rsidRDefault="00BA0E2B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$69.95</w:t>
            </w:r>
          </w:p>
        </w:tc>
        <w:tc>
          <w:tcPr>
            <w:tcW w:w="1885" w:type="dxa"/>
          </w:tcPr>
          <w:p w14:paraId="0F9E090C" w14:textId="2A97B10F" w:rsidR="00BA0E2B" w:rsidRDefault="002D53E7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03B17A33" w14:textId="2A9508E7" w:rsidTr="00D2320B">
        <w:tc>
          <w:tcPr>
            <w:tcW w:w="2402" w:type="dxa"/>
          </w:tcPr>
          <w:p w14:paraId="2A9B148E" w14:textId="278797F0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Aeon</w:t>
            </w:r>
          </w:p>
        </w:tc>
        <w:tc>
          <w:tcPr>
            <w:tcW w:w="3563" w:type="dxa"/>
          </w:tcPr>
          <w:p w14:paraId="1A704C1A" w14:textId="17DC904E" w:rsidR="00BA0E2B" w:rsidRPr="00502A46" w:rsidRDefault="00BA0E2B" w:rsidP="00A12E20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>Major Inflammation</w:t>
            </w:r>
          </w:p>
        </w:tc>
        <w:tc>
          <w:tcPr>
            <w:tcW w:w="1320" w:type="dxa"/>
          </w:tcPr>
          <w:p w14:paraId="612443FB" w14:textId="0398CA12" w:rsidR="00BA0E2B" w:rsidRDefault="00BA0E2B" w:rsidP="00A12E20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$79.95</w:t>
            </w:r>
          </w:p>
        </w:tc>
        <w:tc>
          <w:tcPr>
            <w:tcW w:w="1620" w:type="dxa"/>
          </w:tcPr>
          <w:p w14:paraId="4750D969" w14:textId="178CBDD4" w:rsidR="00BA0E2B" w:rsidRDefault="00BA0E2B" w:rsidP="00A12E20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$69.95</w:t>
            </w:r>
          </w:p>
        </w:tc>
        <w:tc>
          <w:tcPr>
            <w:tcW w:w="1885" w:type="dxa"/>
          </w:tcPr>
          <w:p w14:paraId="32835DBC" w14:textId="6D2ACD2D" w:rsidR="00BA0E2B" w:rsidRPr="001873B2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3136F75E" w14:textId="21673511" w:rsidTr="00D2320B">
        <w:tc>
          <w:tcPr>
            <w:tcW w:w="2402" w:type="dxa"/>
          </w:tcPr>
          <w:p w14:paraId="5F95F8B6" w14:textId="7A5D6116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Alavida</w:t>
            </w:r>
          </w:p>
        </w:tc>
        <w:tc>
          <w:tcPr>
            <w:tcW w:w="3563" w:type="dxa"/>
          </w:tcPr>
          <w:p w14:paraId="1773424D" w14:textId="1523586E" w:rsidR="00BA0E2B" w:rsidRPr="00502A46" w:rsidRDefault="00BA0E2B" w:rsidP="00A12E20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>Beauty Sleep</w:t>
            </w:r>
            <w:r>
              <w:rPr>
                <w:sz w:val="28"/>
                <w:szCs w:val="28"/>
              </w:rPr>
              <w:t xml:space="preserve"> &amp; Skin</w:t>
            </w:r>
          </w:p>
        </w:tc>
        <w:tc>
          <w:tcPr>
            <w:tcW w:w="1320" w:type="dxa"/>
          </w:tcPr>
          <w:p w14:paraId="3BC331D4" w14:textId="1672936D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4A5B7226" w14:textId="448E6908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0F6B92DD" w14:textId="1E0E29FE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013E1353" w14:textId="1EDE5823" w:rsidTr="00D2320B">
        <w:tc>
          <w:tcPr>
            <w:tcW w:w="2402" w:type="dxa"/>
          </w:tcPr>
          <w:p w14:paraId="50FFAA53" w14:textId="20581926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Carnosine</w:t>
            </w:r>
          </w:p>
        </w:tc>
        <w:tc>
          <w:tcPr>
            <w:tcW w:w="3563" w:type="dxa"/>
          </w:tcPr>
          <w:p w14:paraId="7B361055" w14:textId="347E5E28" w:rsidR="00BA0E2B" w:rsidRPr="00502A46" w:rsidRDefault="00BA0E2B" w:rsidP="00A12E20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>Circulation/Mental Clarity</w:t>
            </w:r>
          </w:p>
        </w:tc>
        <w:tc>
          <w:tcPr>
            <w:tcW w:w="1320" w:type="dxa"/>
          </w:tcPr>
          <w:p w14:paraId="641D9971" w14:textId="38AB3E44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5E947AF6" w14:textId="1C80848E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52E7F6B4" w14:textId="206DA574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1A3D384A" w14:textId="1CD6686C" w:rsidTr="00D2320B">
        <w:tc>
          <w:tcPr>
            <w:tcW w:w="2402" w:type="dxa"/>
          </w:tcPr>
          <w:p w14:paraId="096083D4" w14:textId="52BE3371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Energy Enhancer</w:t>
            </w:r>
          </w:p>
        </w:tc>
        <w:tc>
          <w:tcPr>
            <w:tcW w:w="3563" w:type="dxa"/>
          </w:tcPr>
          <w:p w14:paraId="56AE035A" w14:textId="228DF1BC" w:rsidR="00BA0E2B" w:rsidRPr="00C12269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</w:t>
            </w:r>
            <w:r w:rsidR="00D2320B">
              <w:rPr>
                <w:sz w:val="28"/>
                <w:szCs w:val="28"/>
              </w:rPr>
              <w:t>/Endurance</w:t>
            </w:r>
          </w:p>
        </w:tc>
        <w:tc>
          <w:tcPr>
            <w:tcW w:w="1320" w:type="dxa"/>
          </w:tcPr>
          <w:p w14:paraId="6CC37B65" w14:textId="1DC5D703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2261BA85" w14:textId="49D652F3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6870B652" w14:textId="2971251D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111916E8" w14:textId="20F55096" w:rsidTr="00D2320B">
        <w:tc>
          <w:tcPr>
            <w:tcW w:w="2402" w:type="dxa"/>
          </w:tcPr>
          <w:p w14:paraId="0D52F0CA" w14:textId="4F726EEA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Glutathione</w:t>
            </w:r>
          </w:p>
        </w:tc>
        <w:tc>
          <w:tcPr>
            <w:tcW w:w="3563" w:type="dxa"/>
          </w:tcPr>
          <w:p w14:paraId="41EC2E67" w14:textId="42B6EE10" w:rsidR="00BA0E2B" w:rsidRPr="00C12269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Detox/Organ Cleansing</w:t>
            </w:r>
          </w:p>
        </w:tc>
        <w:tc>
          <w:tcPr>
            <w:tcW w:w="1320" w:type="dxa"/>
          </w:tcPr>
          <w:p w14:paraId="1CBD0807" w14:textId="6F38E980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1AE9A985" w14:textId="7562CD68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7E214D7A" w14:textId="74A9986F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368BE7DF" w14:textId="235CEB4A" w:rsidTr="00D2320B">
        <w:tc>
          <w:tcPr>
            <w:tcW w:w="2402" w:type="dxa"/>
          </w:tcPr>
          <w:p w14:paraId="45B86CBB" w14:textId="77DE79D2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Icewave</w:t>
            </w:r>
          </w:p>
        </w:tc>
        <w:tc>
          <w:tcPr>
            <w:tcW w:w="3563" w:type="dxa"/>
          </w:tcPr>
          <w:p w14:paraId="4F301661" w14:textId="18C07151" w:rsidR="00BA0E2B" w:rsidRPr="00C12269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</w:t>
            </w:r>
          </w:p>
        </w:tc>
        <w:tc>
          <w:tcPr>
            <w:tcW w:w="1320" w:type="dxa"/>
          </w:tcPr>
          <w:p w14:paraId="02D755EB" w14:textId="4068AD66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1A07C136" w14:textId="0AD0EF16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3EBB3D71" w14:textId="2949BE6E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4BDFD2EE" w14:textId="22DCE0BE" w:rsidTr="00D2320B">
        <w:tc>
          <w:tcPr>
            <w:tcW w:w="2402" w:type="dxa"/>
          </w:tcPr>
          <w:p w14:paraId="7F7347CD" w14:textId="2F9424F8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Silent Nights</w:t>
            </w:r>
          </w:p>
        </w:tc>
        <w:tc>
          <w:tcPr>
            <w:tcW w:w="3563" w:type="dxa"/>
          </w:tcPr>
          <w:p w14:paraId="04968AB9" w14:textId="76159ECF" w:rsidR="00BA0E2B" w:rsidRPr="00C12269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Trouble Sleeping</w:t>
            </w:r>
          </w:p>
        </w:tc>
        <w:tc>
          <w:tcPr>
            <w:tcW w:w="1320" w:type="dxa"/>
          </w:tcPr>
          <w:p w14:paraId="1E548971" w14:textId="099F5D15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2C296A4D" w14:textId="41C2A8C6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0EA68DB4" w14:textId="0D1B4F37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  <w:tr w:rsidR="00BA0E2B" w14:paraId="19967458" w14:textId="3F76FD58" w:rsidTr="00D2320B">
        <w:tc>
          <w:tcPr>
            <w:tcW w:w="2402" w:type="dxa"/>
          </w:tcPr>
          <w:p w14:paraId="57824947" w14:textId="642EF21D" w:rsidR="00BA0E2B" w:rsidRDefault="00BA0E2B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SP6</w:t>
            </w:r>
          </w:p>
        </w:tc>
        <w:tc>
          <w:tcPr>
            <w:tcW w:w="3563" w:type="dxa"/>
          </w:tcPr>
          <w:p w14:paraId="3C420CD3" w14:textId="6448F3C2" w:rsidR="00BA0E2B" w:rsidRPr="00C12269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Cravings/Weight/Hormones</w:t>
            </w:r>
          </w:p>
        </w:tc>
        <w:tc>
          <w:tcPr>
            <w:tcW w:w="1320" w:type="dxa"/>
          </w:tcPr>
          <w:p w14:paraId="4CF2C0EF" w14:textId="03917EFE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1620" w:type="dxa"/>
          </w:tcPr>
          <w:p w14:paraId="17E07934" w14:textId="7FC19057" w:rsidR="00BA0E2B" w:rsidRPr="001873B2" w:rsidRDefault="00BA0E2B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  <w:tc>
          <w:tcPr>
            <w:tcW w:w="1885" w:type="dxa"/>
          </w:tcPr>
          <w:p w14:paraId="52E1F91A" w14:textId="6BBAAEDE" w:rsidR="00BA0E2B" w:rsidRDefault="00852499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$49.95</w:t>
            </w:r>
          </w:p>
        </w:tc>
      </w:tr>
    </w:tbl>
    <w:p w14:paraId="4E4DD224" w14:textId="77777777" w:rsidR="00D20D79" w:rsidRPr="00D20D79" w:rsidRDefault="00D20D79" w:rsidP="0058129E">
      <w:pPr>
        <w:ind w:firstLine="720"/>
        <w:jc w:val="center"/>
        <w:rPr>
          <w:b/>
          <w:bCs/>
          <w:sz w:val="16"/>
          <w:szCs w:val="16"/>
        </w:rPr>
      </w:pPr>
    </w:p>
    <w:p w14:paraId="4F720ECB" w14:textId="70FEAE59" w:rsidR="000B0D4A" w:rsidRPr="000B0D4A" w:rsidRDefault="005F31CA" w:rsidP="0058129E">
      <w:pPr>
        <w:ind w:firstLine="72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Choose </w:t>
      </w:r>
      <w:r w:rsidR="00511846">
        <w:rPr>
          <w:b/>
          <w:bCs/>
          <w:sz w:val="28"/>
          <w:szCs w:val="28"/>
        </w:rPr>
        <w:t>what fits your needs the best</w:t>
      </w:r>
      <w:r w:rsidR="00275224">
        <w:rPr>
          <w:b/>
          <w:bCs/>
          <w:sz w:val="28"/>
          <w:szCs w:val="28"/>
        </w:rPr>
        <w:t>.  Cancel anytime. Upgrade anytime.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5"/>
        <w:gridCol w:w="3690"/>
        <w:gridCol w:w="3510"/>
      </w:tblGrid>
      <w:tr w:rsidR="0037305F" w14:paraId="6C2EFB55" w14:textId="77777777" w:rsidTr="00F63C3C">
        <w:tc>
          <w:tcPr>
            <w:tcW w:w="3595" w:type="dxa"/>
            <w:shd w:val="clear" w:color="auto" w:fill="F6C5AC" w:themeFill="accent2" w:themeFillTint="66"/>
          </w:tcPr>
          <w:p w14:paraId="48F91E5D" w14:textId="76E4C5A0" w:rsidR="0037305F" w:rsidRDefault="0037305F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Retail Customer</w:t>
            </w:r>
          </w:p>
        </w:tc>
        <w:tc>
          <w:tcPr>
            <w:tcW w:w="3690" w:type="dxa"/>
            <w:shd w:val="clear" w:color="auto" w:fill="F6C5AC" w:themeFill="accent2" w:themeFillTint="66"/>
          </w:tcPr>
          <w:p w14:paraId="180EC030" w14:textId="7E4E9A04" w:rsidR="0037305F" w:rsidRDefault="0037305F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Preferred Customer</w:t>
            </w:r>
          </w:p>
        </w:tc>
        <w:tc>
          <w:tcPr>
            <w:tcW w:w="3510" w:type="dxa"/>
            <w:shd w:val="clear" w:color="auto" w:fill="C1F0C7" w:themeFill="accent3" w:themeFillTint="33"/>
          </w:tcPr>
          <w:p w14:paraId="6A9024E0" w14:textId="6C370DD2" w:rsidR="0037305F" w:rsidRDefault="0037305F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Brand Partner</w:t>
            </w:r>
          </w:p>
        </w:tc>
      </w:tr>
      <w:tr w:rsidR="0037305F" w14:paraId="61447AE5" w14:textId="77777777" w:rsidTr="0037305F">
        <w:tc>
          <w:tcPr>
            <w:tcW w:w="3595" w:type="dxa"/>
          </w:tcPr>
          <w:p w14:paraId="616CE689" w14:textId="7B45EF79" w:rsidR="0037305F" w:rsidRPr="00863E5A" w:rsidRDefault="0037305F" w:rsidP="0058129E">
            <w:pPr>
              <w:jc w:val="center"/>
              <w:rPr>
                <w:sz w:val="28"/>
                <w:szCs w:val="28"/>
              </w:rPr>
            </w:pPr>
            <w:r w:rsidRPr="00863E5A">
              <w:rPr>
                <w:sz w:val="28"/>
                <w:szCs w:val="28"/>
              </w:rPr>
              <w:t>Pay full price</w:t>
            </w:r>
          </w:p>
        </w:tc>
        <w:tc>
          <w:tcPr>
            <w:tcW w:w="3690" w:type="dxa"/>
          </w:tcPr>
          <w:p w14:paraId="29D4FCF3" w14:textId="628B4EEB" w:rsidR="0037305F" w:rsidRDefault="0037305F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3510" w:type="dxa"/>
          </w:tcPr>
          <w:p w14:paraId="227DCF5D" w14:textId="1938DE63" w:rsidR="0037305F" w:rsidRDefault="00162560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$25 annual fee</w:t>
            </w:r>
          </w:p>
        </w:tc>
      </w:tr>
      <w:tr w:rsidR="0037305F" w14:paraId="5FF7EA5E" w14:textId="77777777" w:rsidTr="0037305F">
        <w:tc>
          <w:tcPr>
            <w:tcW w:w="3595" w:type="dxa"/>
          </w:tcPr>
          <w:p w14:paraId="276E92EF" w14:textId="22ABCC2D" w:rsidR="0037305F" w:rsidRDefault="00AF44CD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desired products</w:t>
            </w:r>
          </w:p>
        </w:tc>
        <w:tc>
          <w:tcPr>
            <w:tcW w:w="3690" w:type="dxa"/>
          </w:tcPr>
          <w:p w14:paraId="6F87CCA1" w14:textId="77777777" w:rsidR="00442550" w:rsidRDefault="00162560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WHOLESALE when you </w:t>
            </w:r>
            <w:r w:rsidR="00CF00B1">
              <w:rPr>
                <w:sz w:val="24"/>
                <w:szCs w:val="24"/>
              </w:rPr>
              <w:t xml:space="preserve">set up a monthly subscription. </w:t>
            </w:r>
          </w:p>
          <w:p w14:paraId="5807A5AD" w14:textId="3D296920" w:rsidR="0037305F" w:rsidRDefault="00CF00B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Easy cancellation</w:t>
            </w:r>
            <w:r w:rsidR="009756C9">
              <w:rPr>
                <w:sz w:val="24"/>
                <w:szCs w:val="24"/>
              </w:rPr>
              <w:t>.</w:t>
            </w:r>
            <w:r w:rsidR="00575A51">
              <w:rPr>
                <w:sz w:val="24"/>
                <w:szCs w:val="24"/>
              </w:rPr>
              <w:t xml:space="preserve">  Preferred Customer Plus allows you to earn free product samples.</w:t>
            </w:r>
          </w:p>
        </w:tc>
        <w:tc>
          <w:tcPr>
            <w:tcW w:w="3510" w:type="dxa"/>
          </w:tcPr>
          <w:p w14:paraId="386BC94C" w14:textId="064FD44C" w:rsidR="0037305F" w:rsidRPr="00513E96" w:rsidRDefault="0037305F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 </w:t>
            </w:r>
            <w:r w:rsidR="005A6278">
              <w:rPr>
                <w:sz w:val="24"/>
                <w:szCs w:val="24"/>
              </w:rPr>
              <w:t>the BEST</w:t>
            </w:r>
            <w:r w:rsidR="009756C9">
              <w:rPr>
                <w:sz w:val="24"/>
                <w:szCs w:val="24"/>
              </w:rPr>
              <w:t xml:space="preserve"> possible prices on all patches.  </w:t>
            </w:r>
            <w:r w:rsidR="005A6278">
              <w:rPr>
                <w:sz w:val="24"/>
                <w:szCs w:val="24"/>
              </w:rPr>
              <w:t>Earn commission on all referrals.</w:t>
            </w:r>
            <w:r w:rsidR="00DB4231">
              <w:rPr>
                <w:sz w:val="24"/>
                <w:szCs w:val="24"/>
              </w:rPr>
              <w:t xml:space="preserve"> $25 fee is waived on year 1 if you purchase an enrollment kit.</w:t>
            </w:r>
          </w:p>
        </w:tc>
      </w:tr>
    </w:tbl>
    <w:p w14:paraId="3ACF7C50" w14:textId="77777777" w:rsidR="00ED7560" w:rsidRDefault="00ED7560" w:rsidP="0058129E">
      <w:pPr>
        <w:ind w:firstLine="720"/>
        <w:jc w:val="center"/>
        <w:rPr>
          <w:b/>
          <w:bCs/>
          <w:sz w:val="28"/>
          <w:szCs w:val="28"/>
        </w:rPr>
      </w:pPr>
    </w:p>
    <w:p w14:paraId="5311FC5D" w14:textId="419CE379" w:rsidR="00157DBA" w:rsidRDefault="00ED7560" w:rsidP="0058129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Perks of </w:t>
      </w:r>
      <w:r w:rsidR="00157DBA">
        <w:rPr>
          <w:b/>
          <w:bCs/>
          <w:sz w:val="28"/>
          <w:szCs w:val="28"/>
        </w:rPr>
        <w:t>Becom</w:t>
      </w:r>
      <w:r>
        <w:rPr>
          <w:b/>
          <w:bCs/>
          <w:sz w:val="28"/>
          <w:szCs w:val="28"/>
        </w:rPr>
        <w:t>ing</w:t>
      </w:r>
      <w:r w:rsidR="00157DBA">
        <w:rPr>
          <w:b/>
          <w:bCs/>
          <w:sz w:val="28"/>
          <w:szCs w:val="28"/>
        </w:rPr>
        <w:t xml:space="preserve"> a Brand Partner…</w:t>
      </w:r>
    </w:p>
    <w:p w14:paraId="544D293F" w14:textId="48B34375" w:rsidR="00157DBA" w:rsidRPr="001F5689" w:rsidRDefault="00157DBA" w:rsidP="0058129E">
      <w:pPr>
        <w:ind w:firstLine="720"/>
        <w:jc w:val="center"/>
        <w:rPr>
          <w:sz w:val="28"/>
          <w:szCs w:val="28"/>
        </w:rPr>
      </w:pPr>
      <w:r w:rsidRPr="001F5689">
        <w:rPr>
          <w:sz w:val="28"/>
          <w:szCs w:val="28"/>
        </w:rPr>
        <w:t>~ Refer others and get your own patches paid for</w:t>
      </w:r>
    </w:p>
    <w:p w14:paraId="642DBC63" w14:textId="72BAC513" w:rsidR="00157DBA" w:rsidRDefault="00157DBA" w:rsidP="0058129E">
      <w:pPr>
        <w:ind w:firstLine="720"/>
        <w:jc w:val="center"/>
        <w:rPr>
          <w:sz w:val="28"/>
          <w:szCs w:val="28"/>
        </w:rPr>
      </w:pPr>
      <w:r w:rsidRPr="001F5689">
        <w:rPr>
          <w:sz w:val="28"/>
          <w:szCs w:val="28"/>
        </w:rPr>
        <w:t xml:space="preserve">~ </w:t>
      </w:r>
      <w:r w:rsidR="001F5689">
        <w:rPr>
          <w:sz w:val="28"/>
          <w:szCs w:val="28"/>
        </w:rPr>
        <w:t>Partner with the company and build a side-business</w:t>
      </w:r>
      <w:r w:rsidR="00572995">
        <w:rPr>
          <w:sz w:val="28"/>
          <w:szCs w:val="28"/>
        </w:rPr>
        <w:t xml:space="preserve"> for whatever reason you may have to fuel extra income.</w:t>
      </w:r>
    </w:p>
    <w:p w14:paraId="0F08A475" w14:textId="3C91A027" w:rsidR="00ED7560" w:rsidRPr="001F5689" w:rsidRDefault="00ED7560" w:rsidP="0058129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~Commissions and bonuses are paid directly into your account. </w:t>
      </w:r>
      <w:r w:rsidRPr="00ED75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</w:p>
    <w:p w14:paraId="66653B7D" w14:textId="77777777" w:rsidR="00214FED" w:rsidRDefault="00214FED" w:rsidP="004B7F39">
      <w:pPr>
        <w:ind w:firstLine="720"/>
        <w:rPr>
          <w:b/>
          <w:bCs/>
          <w:sz w:val="28"/>
          <w:szCs w:val="28"/>
          <w:u w:val="single"/>
        </w:rPr>
      </w:pPr>
    </w:p>
    <w:p w14:paraId="033CBB6D" w14:textId="17B719CB" w:rsidR="00AE6281" w:rsidRPr="00762849" w:rsidRDefault="00AE6281" w:rsidP="004B7F39">
      <w:pPr>
        <w:ind w:firstLine="720"/>
        <w:rPr>
          <w:b/>
          <w:bCs/>
          <w:sz w:val="28"/>
          <w:szCs w:val="28"/>
          <w:u w:val="single"/>
        </w:rPr>
      </w:pPr>
      <w:r w:rsidRPr="00762849">
        <w:rPr>
          <w:b/>
          <w:bCs/>
          <w:sz w:val="28"/>
          <w:szCs w:val="28"/>
          <w:u w:val="single"/>
        </w:rPr>
        <w:t xml:space="preserve">WHERE TO LEARN MORE: </w:t>
      </w:r>
    </w:p>
    <w:p w14:paraId="330DD3BA" w14:textId="3711AEE7" w:rsidR="00FF2B72" w:rsidRPr="00762849" w:rsidRDefault="00FF2B72" w:rsidP="00FF2B72">
      <w:pPr>
        <w:ind w:firstLine="720"/>
        <w:jc w:val="center"/>
        <w:rPr>
          <w:b/>
          <w:bCs/>
          <w:color w:val="FF0000"/>
          <w:sz w:val="40"/>
          <w:szCs w:val="40"/>
        </w:rPr>
      </w:pPr>
      <w:r w:rsidRPr="00762849">
        <w:rPr>
          <w:b/>
          <w:bCs/>
          <w:color w:val="FF0000"/>
          <w:sz w:val="40"/>
          <w:szCs w:val="40"/>
        </w:rPr>
        <w:t>Love</w:t>
      </w:r>
      <w:r w:rsidR="00762849">
        <w:rPr>
          <w:b/>
          <w:bCs/>
          <w:color w:val="FF0000"/>
          <w:sz w:val="40"/>
          <w:szCs w:val="40"/>
        </w:rPr>
        <w:t>Y</w:t>
      </w:r>
      <w:r w:rsidRPr="00762849">
        <w:rPr>
          <w:b/>
          <w:bCs/>
          <w:color w:val="FF0000"/>
          <w:sz w:val="40"/>
          <w:szCs w:val="40"/>
        </w:rPr>
        <w:t>our</w:t>
      </w:r>
      <w:r w:rsidR="00762849">
        <w:rPr>
          <w:b/>
          <w:bCs/>
          <w:color w:val="FF0000"/>
          <w:sz w:val="40"/>
          <w:szCs w:val="40"/>
        </w:rPr>
        <w:t>P</w:t>
      </w:r>
      <w:r w:rsidRPr="00762849">
        <w:rPr>
          <w:b/>
          <w:bCs/>
          <w:color w:val="FF0000"/>
          <w:sz w:val="40"/>
          <w:szCs w:val="40"/>
        </w:rPr>
        <w:t>atch2.com</w:t>
      </w:r>
    </w:p>
    <w:p w14:paraId="3DA3A029" w14:textId="77777777" w:rsidR="00C561E5" w:rsidRPr="006C51AE" w:rsidRDefault="00C561E5" w:rsidP="00C561E5">
      <w:pPr>
        <w:ind w:left="720"/>
        <w:rPr>
          <w:sz w:val="28"/>
          <w:szCs w:val="28"/>
        </w:rPr>
      </w:pPr>
      <w:r w:rsidRPr="006C51AE">
        <w:rPr>
          <w:b/>
          <w:bCs/>
          <w:sz w:val="28"/>
          <w:szCs w:val="28"/>
          <w:u w:val="single"/>
        </w:rPr>
        <w:t>WHAT TO ORDER:</w:t>
      </w:r>
    </w:p>
    <w:p w14:paraId="49441418" w14:textId="18DF7D3B" w:rsidR="00C561E5" w:rsidRPr="006C51AE" w:rsidRDefault="00C561E5" w:rsidP="00C561E5">
      <w:pPr>
        <w:pStyle w:val="ListParagraph"/>
        <w:ind w:left="1440"/>
        <w:rPr>
          <w:b/>
          <w:bCs/>
          <w:sz w:val="28"/>
          <w:szCs w:val="28"/>
          <w:u w:val="single"/>
        </w:rPr>
      </w:pPr>
      <w:r w:rsidRPr="00817E8B">
        <w:rPr>
          <w:sz w:val="28"/>
          <w:szCs w:val="28"/>
        </w:rPr>
        <w:t xml:space="preserve">We recommend X39 </w:t>
      </w:r>
      <w:r w:rsidR="00FD2A67">
        <w:rPr>
          <w:sz w:val="28"/>
          <w:szCs w:val="28"/>
        </w:rPr>
        <w:t xml:space="preserve">as your base. </w:t>
      </w:r>
      <w:r w:rsidRPr="00817E8B">
        <w:rPr>
          <w:sz w:val="28"/>
          <w:szCs w:val="28"/>
        </w:rPr>
        <w:t xml:space="preserve">From there you can add any support patches depending on your health needs. </w:t>
      </w:r>
      <w:r>
        <w:rPr>
          <w:sz w:val="28"/>
          <w:szCs w:val="28"/>
        </w:rPr>
        <w:t>Your Brand Partner will help you.</w:t>
      </w:r>
    </w:p>
    <w:p w14:paraId="43C5A3D3" w14:textId="77777777" w:rsidR="00AE6281" w:rsidRPr="00A3225C" w:rsidRDefault="00AE6281" w:rsidP="004B7F39">
      <w:pPr>
        <w:ind w:firstLine="720"/>
        <w:rPr>
          <w:b/>
          <w:bCs/>
          <w:sz w:val="28"/>
          <w:szCs w:val="28"/>
          <w:u w:val="single"/>
        </w:rPr>
      </w:pPr>
      <w:r w:rsidRPr="00A3225C">
        <w:rPr>
          <w:b/>
          <w:bCs/>
          <w:sz w:val="28"/>
          <w:szCs w:val="28"/>
          <w:u w:val="single"/>
        </w:rPr>
        <w:t>HOW TO ORDER:</w:t>
      </w:r>
    </w:p>
    <w:p w14:paraId="722FC713" w14:textId="379331F2" w:rsidR="006950B9" w:rsidRDefault="00691A07" w:rsidP="006950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Whoever </w:t>
      </w:r>
      <w:r w:rsidR="00566494">
        <w:rPr>
          <w:sz w:val="28"/>
          <w:szCs w:val="28"/>
        </w:rPr>
        <w:t xml:space="preserve">taught you about the patches is YOUR </w:t>
      </w:r>
      <w:r w:rsidR="00D94724">
        <w:rPr>
          <w:sz w:val="28"/>
          <w:szCs w:val="28"/>
        </w:rPr>
        <w:t>B</w:t>
      </w:r>
      <w:r w:rsidR="00566494">
        <w:rPr>
          <w:sz w:val="28"/>
          <w:szCs w:val="28"/>
        </w:rPr>
        <w:t xml:space="preserve">rand </w:t>
      </w:r>
      <w:r w:rsidR="00D94724">
        <w:rPr>
          <w:sz w:val="28"/>
          <w:szCs w:val="28"/>
        </w:rPr>
        <w:t>P</w:t>
      </w:r>
      <w:r w:rsidR="00566494">
        <w:rPr>
          <w:sz w:val="28"/>
          <w:szCs w:val="28"/>
        </w:rPr>
        <w:t xml:space="preserve">artner.  You will purchase using their website so they properly receive the </w:t>
      </w:r>
      <w:r w:rsidR="006950B9">
        <w:rPr>
          <w:sz w:val="28"/>
          <w:szCs w:val="28"/>
        </w:rPr>
        <w:t xml:space="preserve">referral commission.  </w:t>
      </w:r>
    </w:p>
    <w:p w14:paraId="4EFD4257" w14:textId="1625288C" w:rsidR="00DA437F" w:rsidRDefault="004527E5" w:rsidP="00DA437F">
      <w:pPr>
        <w:ind w:firstLine="720"/>
        <w:rPr>
          <w:b/>
          <w:bCs/>
          <w:sz w:val="28"/>
          <w:szCs w:val="28"/>
          <w:u w:val="single"/>
        </w:rPr>
      </w:pPr>
      <w:r w:rsidRPr="009A3FEB">
        <w:rPr>
          <w:b/>
          <w:bCs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r w:rsidR="00C561E5">
        <w:rPr>
          <w:sz w:val="28"/>
          <w:szCs w:val="28"/>
        </w:rPr>
        <w:t xml:space="preserve">Becoming a </w:t>
      </w:r>
      <w:r w:rsidR="00C561E5" w:rsidRPr="00BD5EC6">
        <w:rPr>
          <w:b/>
          <w:bCs/>
          <w:sz w:val="28"/>
          <w:szCs w:val="28"/>
          <w:highlight w:val="yellow"/>
        </w:rPr>
        <w:t>BRAND PARTNER</w:t>
      </w:r>
      <w:r w:rsidR="00C561E5">
        <w:rPr>
          <w:sz w:val="28"/>
          <w:szCs w:val="28"/>
        </w:rPr>
        <w:t xml:space="preserve"> is a smart move.  Here are the </w:t>
      </w:r>
      <w:r w:rsidR="00C561E5" w:rsidRPr="00EE58A7">
        <w:rPr>
          <w:b/>
          <w:bCs/>
          <w:sz w:val="28"/>
          <w:szCs w:val="28"/>
        </w:rPr>
        <w:t>ENROLLMENT</w:t>
      </w:r>
      <w:r w:rsidR="00C561E5">
        <w:rPr>
          <w:sz w:val="28"/>
          <w:szCs w:val="28"/>
        </w:rPr>
        <w:t xml:space="preserve"> </w:t>
      </w:r>
      <w:r w:rsidR="00C561E5" w:rsidRPr="00EE58A7">
        <w:rPr>
          <w:b/>
          <w:bCs/>
          <w:sz w:val="28"/>
          <w:szCs w:val="28"/>
        </w:rPr>
        <w:t>KITS</w:t>
      </w:r>
      <w:r w:rsidR="00C561E5">
        <w:rPr>
          <w:sz w:val="28"/>
          <w:szCs w:val="28"/>
        </w:rPr>
        <w:t xml:space="preserve"> available to all Brand Partners.  </w:t>
      </w:r>
      <w:r w:rsidR="00D24A21">
        <w:rPr>
          <w:sz w:val="28"/>
          <w:szCs w:val="28"/>
        </w:rPr>
        <w:t xml:space="preserve"> </w:t>
      </w:r>
      <w:r w:rsidR="00AA7472">
        <w:rPr>
          <w:sz w:val="28"/>
          <w:szCs w:val="28"/>
        </w:rPr>
        <w:t xml:space="preserve">There is no obligation to share with </w:t>
      </w:r>
      <w:r w:rsidR="00B84DDA">
        <w:rPr>
          <w:sz w:val="28"/>
          <w:szCs w:val="28"/>
        </w:rPr>
        <w:t>others,</w:t>
      </w:r>
      <w:r w:rsidR="00AA7472">
        <w:rPr>
          <w:sz w:val="28"/>
          <w:szCs w:val="28"/>
        </w:rPr>
        <w:t xml:space="preserve"> but you are in the right position to earn should you choose </w:t>
      </w:r>
      <w:r>
        <w:rPr>
          <w:sz w:val="28"/>
          <w:szCs w:val="28"/>
        </w:rPr>
        <w:t xml:space="preserve">to. </w:t>
      </w:r>
      <w:r w:rsidR="00EC7859">
        <w:rPr>
          <w:sz w:val="28"/>
          <w:szCs w:val="28"/>
        </w:rPr>
        <w:t>Regardless, y</w:t>
      </w:r>
      <w:r>
        <w:rPr>
          <w:sz w:val="28"/>
          <w:szCs w:val="28"/>
        </w:rPr>
        <w:t>ou get the best perks!</w:t>
      </w:r>
      <w:r w:rsidR="008360C1" w:rsidRPr="006C51AE">
        <w:rPr>
          <w:b/>
          <w:bCs/>
          <w:sz w:val="28"/>
          <w:szCs w:val="28"/>
          <w:u w:val="single"/>
        </w:rPr>
        <w:t xml:space="preserve"> </w:t>
      </w:r>
    </w:p>
    <w:p w14:paraId="47CD1486" w14:textId="02A804F0" w:rsidR="00EE58A7" w:rsidRPr="002B758D" w:rsidRDefault="00873B78" w:rsidP="00EE58A7">
      <w:pPr>
        <w:ind w:firstLine="720"/>
        <w:jc w:val="center"/>
        <w:rPr>
          <w:b/>
          <w:bCs/>
          <w:color w:val="EE0000"/>
          <w:sz w:val="28"/>
          <w:szCs w:val="28"/>
        </w:rPr>
      </w:pPr>
      <w:r w:rsidRPr="002B758D">
        <w:rPr>
          <w:b/>
          <w:bCs/>
          <w:color w:val="EE0000"/>
          <w:sz w:val="28"/>
          <w:szCs w:val="28"/>
        </w:rPr>
        <w:t>ONE-TIME ENROLLMENT KITS…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2149"/>
        <w:gridCol w:w="2256"/>
      </w:tblGrid>
      <w:tr w:rsidR="00EC7859" w14:paraId="14EDB277" w14:textId="77777777" w:rsidTr="00D65613">
        <w:tc>
          <w:tcPr>
            <w:tcW w:w="2065" w:type="dxa"/>
            <w:shd w:val="clear" w:color="auto" w:fill="F6C5AC" w:themeFill="accent2" w:themeFillTint="66"/>
          </w:tcPr>
          <w:p w14:paraId="64E6EC34" w14:textId="7777777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Starter</w:t>
            </w:r>
          </w:p>
        </w:tc>
        <w:tc>
          <w:tcPr>
            <w:tcW w:w="2160" w:type="dxa"/>
            <w:shd w:val="clear" w:color="auto" w:fill="F6C5AC" w:themeFill="accent2" w:themeFillTint="66"/>
          </w:tcPr>
          <w:p w14:paraId="0A00769D" w14:textId="7777777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Core</w:t>
            </w:r>
          </w:p>
        </w:tc>
        <w:tc>
          <w:tcPr>
            <w:tcW w:w="2160" w:type="dxa"/>
            <w:shd w:val="clear" w:color="auto" w:fill="F6C5AC" w:themeFill="accent2" w:themeFillTint="66"/>
          </w:tcPr>
          <w:p w14:paraId="4ED311D7" w14:textId="7777777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Advanced</w:t>
            </w:r>
          </w:p>
        </w:tc>
        <w:tc>
          <w:tcPr>
            <w:tcW w:w="2149" w:type="dxa"/>
            <w:shd w:val="clear" w:color="auto" w:fill="F6C5AC" w:themeFill="accent2" w:themeFillTint="66"/>
          </w:tcPr>
          <w:p w14:paraId="35FB8883" w14:textId="098D7F6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Advanced +</w:t>
            </w:r>
          </w:p>
        </w:tc>
        <w:tc>
          <w:tcPr>
            <w:tcW w:w="2256" w:type="dxa"/>
            <w:shd w:val="clear" w:color="auto" w:fill="F6C5AC" w:themeFill="accent2" w:themeFillTint="66"/>
          </w:tcPr>
          <w:p w14:paraId="126056C6" w14:textId="30472FA5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Premium</w:t>
            </w:r>
          </w:p>
        </w:tc>
      </w:tr>
      <w:tr w:rsidR="00EC7859" w14:paraId="766B52C6" w14:textId="77777777" w:rsidTr="00D65613">
        <w:tc>
          <w:tcPr>
            <w:tcW w:w="2065" w:type="dxa"/>
          </w:tcPr>
          <w:p w14:paraId="7DE42C1C" w14:textId="7777777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$25</w:t>
            </w:r>
          </w:p>
        </w:tc>
        <w:tc>
          <w:tcPr>
            <w:tcW w:w="2160" w:type="dxa"/>
          </w:tcPr>
          <w:p w14:paraId="357D26CF" w14:textId="7777777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$295</w:t>
            </w:r>
          </w:p>
        </w:tc>
        <w:tc>
          <w:tcPr>
            <w:tcW w:w="2160" w:type="dxa"/>
          </w:tcPr>
          <w:p w14:paraId="1D4697C3" w14:textId="7777777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$535</w:t>
            </w:r>
          </w:p>
        </w:tc>
        <w:tc>
          <w:tcPr>
            <w:tcW w:w="2149" w:type="dxa"/>
          </w:tcPr>
          <w:p w14:paraId="7A0E0EE7" w14:textId="32E17AA8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$9</w:t>
            </w:r>
            <w:r w:rsidR="005E751A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14:paraId="3838CF09" w14:textId="20CD2B97" w:rsidR="00EC7859" w:rsidRDefault="00EC7859" w:rsidP="0029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$1,750</w:t>
            </w:r>
          </w:p>
        </w:tc>
      </w:tr>
      <w:tr w:rsidR="00EC7859" w14:paraId="69BE9F10" w14:textId="77777777" w:rsidTr="00D65613">
        <w:tc>
          <w:tcPr>
            <w:tcW w:w="2065" w:type="dxa"/>
          </w:tcPr>
          <w:p w14:paraId="0E537337" w14:textId="2435808E" w:rsidR="00EC7859" w:rsidRPr="00513E96" w:rsidRDefault="00746CED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C7859">
              <w:rPr>
                <w:sz w:val="24"/>
                <w:szCs w:val="24"/>
              </w:rPr>
              <w:t>urchase all patches at wholesale.</w:t>
            </w:r>
          </w:p>
        </w:tc>
        <w:tc>
          <w:tcPr>
            <w:tcW w:w="2160" w:type="dxa"/>
          </w:tcPr>
          <w:p w14:paraId="3277AD11" w14:textId="77777777" w:rsidR="00EC7859" w:rsidRPr="00513E96" w:rsidRDefault="00EC7859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 1</w:t>
            </w:r>
            <w:r w:rsidRPr="007063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year.  </w:t>
            </w:r>
          </w:p>
        </w:tc>
        <w:tc>
          <w:tcPr>
            <w:tcW w:w="2160" w:type="dxa"/>
          </w:tcPr>
          <w:p w14:paraId="343745D6" w14:textId="77777777" w:rsidR="00EC7859" w:rsidRPr="00513E96" w:rsidRDefault="00EC7859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 1</w:t>
            </w:r>
            <w:r w:rsidRPr="007063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year.  </w:t>
            </w:r>
          </w:p>
        </w:tc>
        <w:tc>
          <w:tcPr>
            <w:tcW w:w="2149" w:type="dxa"/>
          </w:tcPr>
          <w:p w14:paraId="538195AA" w14:textId="7550B02B" w:rsidR="00EC7859" w:rsidRDefault="00746CED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 1</w:t>
            </w:r>
            <w:r w:rsidRPr="007063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year.  </w:t>
            </w:r>
          </w:p>
        </w:tc>
        <w:tc>
          <w:tcPr>
            <w:tcW w:w="2256" w:type="dxa"/>
          </w:tcPr>
          <w:p w14:paraId="477EE25B" w14:textId="67556E9E" w:rsidR="00EC7859" w:rsidRPr="00513E96" w:rsidRDefault="00EC7859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 1</w:t>
            </w:r>
            <w:r w:rsidRPr="007063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year.  </w:t>
            </w:r>
          </w:p>
        </w:tc>
      </w:tr>
      <w:tr w:rsidR="00EC7859" w14:paraId="15D028E5" w14:textId="77777777" w:rsidTr="00D65613">
        <w:tc>
          <w:tcPr>
            <w:tcW w:w="2065" w:type="dxa"/>
          </w:tcPr>
          <w:p w14:paraId="50E91921" w14:textId="77777777" w:rsidR="00EC7859" w:rsidRP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 xml:space="preserve">Commission options if you choose to share </w:t>
            </w:r>
          </w:p>
          <w:p w14:paraId="1975EB8B" w14:textId="77777777" w:rsidR="00EC7859" w:rsidRP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 xml:space="preserve">with others. </w:t>
            </w:r>
          </w:p>
        </w:tc>
        <w:tc>
          <w:tcPr>
            <w:tcW w:w="2160" w:type="dxa"/>
          </w:tcPr>
          <w:p w14:paraId="1A4EAF67" w14:textId="77777777" w:rsid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 xml:space="preserve">Commission options if you choose to share </w:t>
            </w:r>
          </w:p>
          <w:p w14:paraId="5BDA0431" w14:textId="3E6A97CF" w:rsidR="00EC7859" w:rsidRP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>with others.</w:t>
            </w:r>
          </w:p>
          <w:p w14:paraId="55DFBDB1" w14:textId="77777777" w:rsidR="00EC7859" w:rsidRPr="00704752" w:rsidRDefault="00EC7859" w:rsidP="00294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1654440" w14:textId="77777777" w:rsid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 xml:space="preserve">Commission options if you choose to share </w:t>
            </w:r>
          </w:p>
          <w:p w14:paraId="037D0CBE" w14:textId="57ABB5AB" w:rsidR="00EC7859" w:rsidRP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>with others.</w:t>
            </w:r>
          </w:p>
        </w:tc>
        <w:tc>
          <w:tcPr>
            <w:tcW w:w="2149" w:type="dxa"/>
          </w:tcPr>
          <w:p w14:paraId="507CC09D" w14:textId="77777777" w:rsidR="00704752" w:rsidRDefault="00B012D7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 xml:space="preserve">Commission options if you choose to share </w:t>
            </w:r>
          </w:p>
          <w:p w14:paraId="55615ACA" w14:textId="54F83100" w:rsidR="00EC7859" w:rsidRPr="00704752" w:rsidRDefault="00B012D7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>with others.</w:t>
            </w:r>
          </w:p>
        </w:tc>
        <w:tc>
          <w:tcPr>
            <w:tcW w:w="2256" w:type="dxa"/>
          </w:tcPr>
          <w:p w14:paraId="6AE79111" w14:textId="77777777" w:rsid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 xml:space="preserve">Commission options if you choose to share </w:t>
            </w:r>
          </w:p>
          <w:p w14:paraId="6F5E758A" w14:textId="5CF62B4A" w:rsidR="00EC7859" w:rsidRPr="00704752" w:rsidRDefault="00EC7859" w:rsidP="002946C4">
            <w:pPr>
              <w:jc w:val="center"/>
              <w:rPr>
                <w:sz w:val="18"/>
                <w:szCs w:val="18"/>
              </w:rPr>
            </w:pPr>
            <w:r w:rsidRPr="00704752">
              <w:rPr>
                <w:sz w:val="18"/>
                <w:szCs w:val="18"/>
              </w:rPr>
              <w:t>with others.</w:t>
            </w:r>
          </w:p>
        </w:tc>
      </w:tr>
      <w:tr w:rsidR="00EC7859" w14:paraId="28954D0A" w14:textId="77777777" w:rsidTr="00D65613">
        <w:tc>
          <w:tcPr>
            <w:tcW w:w="2065" w:type="dxa"/>
          </w:tcPr>
          <w:p w14:paraId="6DBD931C" w14:textId="77777777" w:rsidR="00EC7859" w:rsidRDefault="00EC7859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Receives </w:t>
            </w:r>
            <w:r w:rsidRPr="00802CB0">
              <w:rPr>
                <w:b/>
                <w:bCs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Sleeves</w:t>
            </w:r>
          </w:p>
        </w:tc>
        <w:tc>
          <w:tcPr>
            <w:tcW w:w="2160" w:type="dxa"/>
          </w:tcPr>
          <w:p w14:paraId="19E24CDB" w14:textId="088FBC07" w:rsidR="00EC7859" w:rsidRDefault="00EC7859" w:rsidP="0029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3467">
              <w:rPr>
                <w:b/>
                <w:bCs/>
                <w:sz w:val="24"/>
                <w:szCs w:val="24"/>
              </w:rPr>
              <w:t>3</w:t>
            </w:r>
            <w:r w:rsidR="001060D0" w:rsidRPr="00E93467">
              <w:rPr>
                <w:b/>
                <w:bCs/>
                <w:sz w:val="24"/>
                <w:szCs w:val="24"/>
              </w:rPr>
              <w:t xml:space="preserve"> </w:t>
            </w:r>
            <w:r w:rsidR="00837099" w:rsidRPr="00AA0847">
              <w:rPr>
                <w:sz w:val="24"/>
                <w:szCs w:val="24"/>
              </w:rPr>
              <w:t xml:space="preserve">Sleeves of </w:t>
            </w:r>
            <w:r w:rsidR="001060D0" w:rsidRPr="00E93467">
              <w:rPr>
                <w:b/>
                <w:bCs/>
                <w:sz w:val="24"/>
                <w:szCs w:val="24"/>
              </w:rPr>
              <w:t>X39</w:t>
            </w:r>
            <w:r w:rsidR="001060D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D1828">
              <w:rPr>
                <w:sz w:val="24"/>
                <w:szCs w:val="24"/>
              </w:rPr>
              <w:t>(</w:t>
            </w:r>
            <w:r w:rsidR="00AA0847">
              <w:rPr>
                <w:sz w:val="24"/>
                <w:szCs w:val="24"/>
              </w:rPr>
              <w:t>O</w:t>
            </w:r>
            <w:r w:rsidR="00E93467">
              <w:rPr>
                <w:sz w:val="24"/>
                <w:szCs w:val="24"/>
              </w:rPr>
              <w:t>r</w:t>
            </w:r>
            <w:r w:rsidR="00AA0847">
              <w:rPr>
                <w:sz w:val="24"/>
                <w:szCs w:val="24"/>
              </w:rPr>
              <w:t xml:space="preserve"> </w:t>
            </w:r>
            <w:r w:rsidR="00031EAE" w:rsidRPr="00E93467">
              <w:rPr>
                <w:b/>
                <w:bCs/>
                <w:sz w:val="24"/>
                <w:szCs w:val="24"/>
              </w:rPr>
              <w:t xml:space="preserve">6 </w:t>
            </w:r>
            <w:r w:rsidR="00AA0847">
              <w:rPr>
                <w:sz w:val="24"/>
                <w:szCs w:val="24"/>
              </w:rPr>
              <w:t>Support</w:t>
            </w:r>
            <w:r w:rsidR="00CD1828">
              <w:rPr>
                <w:sz w:val="24"/>
                <w:szCs w:val="24"/>
              </w:rPr>
              <w:t>)</w:t>
            </w:r>
          </w:p>
          <w:p w14:paraId="1CC182AC" w14:textId="757EC689" w:rsidR="00CD1828" w:rsidRPr="004D57A1" w:rsidRDefault="00CD1828" w:rsidP="002946C4">
            <w:pPr>
              <w:jc w:val="center"/>
              <w:rPr>
                <w:sz w:val="24"/>
                <w:szCs w:val="24"/>
              </w:rPr>
            </w:pPr>
            <w:r w:rsidRPr="004D57A1">
              <w:rPr>
                <w:color w:val="EE0000"/>
                <w:sz w:val="24"/>
                <w:szCs w:val="24"/>
              </w:rPr>
              <w:t>Or Mix &amp; Match</w:t>
            </w:r>
          </w:p>
        </w:tc>
        <w:tc>
          <w:tcPr>
            <w:tcW w:w="2160" w:type="dxa"/>
          </w:tcPr>
          <w:p w14:paraId="015B40EB" w14:textId="136AF6DF" w:rsidR="00E93467" w:rsidRDefault="00E93467" w:rsidP="00E934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E93467">
              <w:rPr>
                <w:b/>
                <w:bCs/>
                <w:sz w:val="24"/>
                <w:szCs w:val="24"/>
              </w:rPr>
              <w:t xml:space="preserve"> </w:t>
            </w:r>
            <w:r w:rsidRPr="00AA0847">
              <w:rPr>
                <w:sz w:val="24"/>
                <w:szCs w:val="24"/>
              </w:rPr>
              <w:t xml:space="preserve">Sleeves of </w:t>
            </w:r>
            <w:r w:rsidRPr="00E93467">
              <w:rPr>
                <w:b/>
                <w:bCs/>
                <w:sz w:val="24"/>
                <w:szCs w:val="24"/>
              </w:rPr>
              <w:t>X39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(Or </w:t>
            </w:r>
            <w:r w:rsidR="0077058A" w:rsidRPr="0077058A">
              <w:rPr>
                <w:b/>
                <w:bCs/>
                <w:sz w:val="24"/>
                <w:szCs w:val="24"/>
              </w:rPr>
              <w:t>12</w:t>
            </w:r>
            <w:r w:rsidRPr="00E9346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Support)</w:t>
            </w:r>
          </w:p>
          <w:p w14:paraId="46BED0BC" w14:textId="24D62DFF" w:rsidR="00EC7859" w:rsidRPr="00513E96" w:rsidRDefault="00E93467" w:rsidP="00E93467">
            <w:pPr>
              <w:jc w:val="center"/>
              <w:rPr>
                <w:sz w:val="24"/>
                <w:szCs w:val="24"/>
              </w:rPr>
            </w:pPr>
            <w:r w:rsidRPr="002E49E2">
              <w:rPr>
                <w:color w:val="EE0000"/>
                <w:sz w:val="24"/>
                <w:szCs w:val="24"/>
              </w:rPr>
              <w:t>Or Mix &amp; Match</w:t>
            </w:r>
          </w:p>
        </w:tc>
        <w:tc>
          <w:tcPr>
            <w:tcW w:w="2149" w:type="dxa"/>
          </w:tcPr>
          <w:p w14:paraId="01436B65" w14:textId="43B9C5CB" w:rsidR="0077058A" w:rsidRDefault="0077058A" w:rsidP="007705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E93467">
              <w:rPr>
                <w:b/>
                <w:bCs/>
                <w:sz w:val="24"/>
                <w:szCs w:val="24"/>
              </w:rPr>
              <w:t xml:space="preserve"> </w:t>
            </w:r>
            <w:r w:rsidRPr="00AA0847">
              <w:rPr>
                <w:sz w:val="24"/>
                <w:szCs w:val="24"/>
              </w:rPr>
              <w:t xml:space="preserve">Sleeves of </w:t>
            </w:r>
            <w:r w:rsidRPr="00E93467">
              <w:rPr>
                <w:b/>
                <w:bCs/>
                <w:sz w:val="24"/>
                <w:szCs w:val="24"/>
              </w:rPr>
              <w:t>X39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(Or </w:t>
            </w:r>
            <w:r w:rsidRPr="00D46812">
              <w:rPr>
                <w:b/>
                <w:bCs/>
                <w:sz w:val="24"/>
                <w:szCs w:val="24"/>
              </w:rPr>
              <w:t>2</w:t>
            </w:r>
            <w:r w:rsidRPr="0077058A">
              <w:rPr>
                <w:b/>
                <w:bCs/>
                <w:sz w:val="24"/>
                <w:szCs w:val="24"/>
              </w:rPr>
              <w:t>2</w:t>
            </w:r>
            <w:r w:rsidRPr="00E9346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Support)</w:t>
            </w:r>
          </w:p>
          <w:p w14:paraId="27A7A208" w14:textId="127BBF49" w:rsidR="00EC7859" w:rsidRDefault="0077058A" w:rsidP="0077058A">
            <w:pPr>
              <w:jc w:val="center"/>
              <w:rPr>
                <w:sz w:val="24"/>
                <w:szCs w:val="24"/>
              </w:rPr>
            </w:pPr>
            <w:r w:rsidRPr="002E49E2">
              <w:rPr>
                <w:color w:val="EE0000"/>
                <w:sz w:val="24"/>
                <w:szCs w:val="24"/>
              </w:rPr>
              <w:t>Or Mix &amp; Match</w:t>
            </w:r>
          </w:p>
        </w:tc>
        <w:tc>
          <w:tcPr>
            <w:tcW w:w="2256" w:type="dxa"/>
          </w:tcPr>
          <w:p w14:paraId="3185D49C" w14:textId="0445B80F" w:rsidR="00D46812" w:rsidRDefault="00D46812" w:rsidP="00D468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E93467">
              <w:rPr>
                <w:b/>
                <w:bCs/>
                <w:sz w:val="24"/>
                <w:szCs w:val="24"/>
              </w:rPr>
              <w:t xml:space="preserve"> </w:t>
            </w:r>
            <w:r w:rsidRPr="00AA0847">
              <w:rPr>
                <w:sz w:val="24"/>
                <w:szCs w:val="24"/>
              </w:rPr>
              <w:t xml:space="preserve">Sleeves of </w:t>
            </w:r>
            <w:r w:rsidRPr="00E93467">
              <w:rPr>
                <w:b/>
                <w:bCs/>
                <w:sz w:val="24"/>
                <w:szCs w:val="24"/>
              </w:rPr>
              <w:t>X39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(Or </w:t>
            </w:r>
            <w:r>
              <w:rPr>
                <w:b/>
                <w:bCs/>
                <w:sz w:val="24"/>
                <w:szCs w:val="24"/>
              </w:rPr>
              <w:t>40</w:t>
            </w:r>
            <w:r w:rsidRPr="00E9346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Support)</w:t>
            </w:r>
          </w:p>
          <w:p w14:paraId="215A8461" w14:textId="763A37B0" w:rsidR="00EC7859" w:rsidRPr="00513E96" w:rsidRDefault="00D46812" w:rsidP="00D46812">
            <w:pPr>
              <w:jc w:val="center"/>
              <w:rPr>
                <w:sz w:val="24"/>
                <w:szCs w:val="24"/>
              </w:rPr>
            </w:pPr>
            <w:r w:rsidRPr="002E49E2">
              <w:rPr>
                <w:color w:val="EE0000"/>
                <w:sz w:val="24"/>
                <w:szCs w:val="24"/>
              </w:rPr>
              <w:t>Or Mix &amp; Match</w:t>
            </w:r>
          </w:p>
        </w:tc>
      </w:tr>
    </w:tbl>
    <w:p w14:paraId="79FD6784" w14:textId="1FEC8028" w:rsidR="006C51AE" w:rsidRPr="006C51AE" w:rsidRDefault="006C51AE" w:rsidP="00C561E5">
      <w:pPr>
        <w:ind w:left="720"/>
        <w:rPr>
          <w:b/>
          <w:bCs/>
          <w:sz w:val="28"/>
          <w:szCs w:val="28"/>
          <w:u w:val="single"/>
        </w:rPr>
      </w:pPr>
    </w:p>
    <w:p w14:paraId="1776C7F8" w14:textId="0C5C2ACF" w:rsidR="00AE6281" w:rsidRPr="00310249" w:rsidRDefault="00AE6281" w:rsidP="00B012D7">
      <w:pPr>
        <w:ind w:firstLine="720"/>
        <w:jc w:val="center"/>
        <w:rPr>
          <w:b/>
          <w:bCs/>
          <w:sz w:val="44"/>
          <w:szCs w:val="44"/>
          <w:u w:val="single"/>
        </w:rPr>
      </w:pPr>
      <w:r w:rsidRPr="00310249">
        <w:rPr>
          <w:b/>
          <w:bCs/>
          <w:sz w:val="44"/>
          <w:szCs w:val="44"/>
          <w:u w:val="single"/>
        </w:rPr>
        <w:t xml:space="preserve">IMMEDIATELY </w:t>
      </w:r>
      <w:r w:rsidRPr="00310249">
        <w:rPr>
          <w:b/>
          <w:bCs/>
          <w:color w:val="EE0000"/>
          <w:sz w:val="44"/>
          <w:szCs w:val="44"/>
          <w:u w:val="single"/>
        </w:rPr>
        <w:t>AFTER</w:t>
      </w:r>
      <w:r w:rsidRPr="00310249">
        <w:rPr>
          <w:b/>
          <w:bCs/>
          <w:sz w:val="44"/>
          <w:szCs w:val="44"/>
          <w:u w:val="single"/>
        </w:rPr>
        <w:t xml:space="preserve"> ORDERING:</w:t>
      </w:r>
    </w:p>
    <w:p w14:paraId="6B76035F" w14:textId="77777777" w:rsidR="00F82FF5" w:rsidRPr="00310249" w:rsidRDefault="00F82FF5" w:rsidP="00EA1F55">
      <w:pPr>
        <w:ind w:firstLine="720"/>
        <w:jc w:val="center"/>
        <w:rPr>
          <w:b/>
          <w:bCs/>
          <w:sz w:val="36"/>
          <w:szCs w:val="36"/>
        </w:rPr>
      </w:pPr>
      <w:r w:rsidRPr="00310249">
        <w:rPr>
          <w:sz w:val="36"/>
          <w:szCs w:val="36"/>
        </w:rPr>
        <w:t xml:space="preserve">Go to </w:t>
      </w:r>
      <w:r w:rsidR="0005326A" w:rsidRPr="00310249">
        <w:rPr>
          <w:b/>
          <w:bCs/>
          <w:sz w:val="36"/>
          <w:szCs w:val="36"/>
        </w:rPr>
        <w:t>loveyourpatch2.com</w:t>
      </w:r>
    </w:p>
    <w:p w14:paraId="46CAF372" w14:textId="429E6C75" w:rsidR="002278DB" w:rsidRDefault="00F82FF5" w:rsidP="00EA1F55">
      <w:pPr>
        <w:ind w:firstLine="720"/>
        <w:jc w:val="center"/>
        <w:rPr>
          <w:sz w:val="28"/>
          <w:szCs w:val="28"/>
        </w:rPr>
      </w:pPr>
      <w:r w:rsidRPr="00DA28D1">
        <w:rPr>
          <w:sz w:val="28"/>
          <w:szCs w:val="28"/>
        </w:rPr>
        <w:t>Look for the</w:t>
      </w:r>
      <w:r>
        <w:rPr>
          <w:b/>
          <w:bCs/>
          <w:sz w:val="28"/>
          <w:szCs w:val="28"/>
        </w:rPr>
        <w:t xml:space="preserve"> </w:t>
      </w:r>
      <w:r w:rsidR="0005326A" w:rsidRPr="000B2EA5">
        <w:rPr>
          <w:b/>
          <w:bCs/>
          <w:sz w:val="28"/>
          <w:szCs w:val="28"/>
        </w:rPr>
        <w:t>AFTER YOU ORDER</w:t>
      </w:r>
      <w:r w:rsidR="0005326A">
        <w:rPr>
          <w:sz w:val="28"/>
          <w:szCs w:val="28"/>
        </w:rPr>
        <w:t xml:space="preserve"> section.  This is for your </w:t>
      </w:r>
      <w:r w:rsidR="00B83A6D">
        <w:rPr>
          <w:sz w:val="28"/>
          <w:szCs w:val="28"/>
        </w:rPr>
        <w:t xml:space="preserve">benefit and guidance.  </w:t>
      </w:r>
      <w:r w:rsidR="00DF41B4">
        <w:rPr>
          <w:sz w:val="28"/>
          <w:szCs w:val="28"/>
        </w:rPr>
        <w:t xml:space="preserve">Sign up for the 7-day email series so we can </w:t>
      </w:r>
      <w:r w:rsidR="00B602E6">
        <w:rPr>
          <w:sz w:val="28"/>
          <w:szCs w:val="28"/>
        </w:rPr>
        <w:t xml:space="preserve">send you </w:t>
      </w:r>
      <w:r w:rsidR="00DA28D1">
        <w:rPr>
          <w:sz w:val="28"/>
          <w:szCs w:val="28"/>
        </w:rPr>
        <w:t>one</w:t>
      </w:r>
      <w:r w:rsidR="00B602E6">
        <w:rPr>
          <w:sz w:val="28"/>
          <w:szCs w:val="28"/>
        </w:rPr>
        <w:t xml:space="preserve"> email </w:t>
      </w:r>
      <w:r w:rsidR="002278DB">
        <w:rPr>
          <w:sz w:val="28"/>
          <w:szCs w:val="28"/>
        </w:rPr>
        <w:t>every day</w:t>
      </w:r>
      <w:r w:rsidR="00B602E6">
        <w:rPr>
          <w:sz w:val="28"/>
          <w:szCs w:val="28"/>
        </w:rPr>
        <w:t xml:space="preserve"> for 7 days. </w:t>
      </w:r>
      <w:r w:rsidR="002278DB" w:rsidRPr="002278DB">
        <w:rPr>
          <w:sz w:val="28"/>
          <w:szCs w:val="28"/>
        </w:rPr>
        <w:t>The emails will teach you HOW to use the patches correctly.</w:t>
      </w:r>
      <w:r w:rsidR="002278DB">
        <w:rPr>
          <w:b/>
          <w:bCs/>
          <w:sz w:val="28"/>
          <w:szCs w:val="28"/>
        </w:rPr>
        <w:t xml:space="preserve"> </w:t>
      </w:r>
      <w:r w:rsidR="002278DB" w:rsidRPr="004A3F7E">
        <w:rPr>
          <w:sz w:val="28"/>
          <w:szCs w:val="28"/>
        </w:rPr>
        <w:t xml:space="preserve"> By the time your patches arrive you will know just what to do!</w:t>
      </w:r>
      <w:r w:rsidR="00B602E6">
        <w:rPr>
          <w:sz w:val="28"/>
          <w:szCs w:val="28"/>
        </w:rPr>
        <w:t xml:space="preserve"> </w:t>
      </w:r>
      <w:r w:rsidR="00AF04DC">
        <w:rPr>
          <w:sz w:val="28"/>
          <w:szCs w:val="28"/>
        </w:rPr>
        <w:t xml:space="preserve">The email will come </w:t>
      </w:r>
      <w:r w:rsidR="0036530A" w:rsidRPr="004A3F7E">
        <w:rPr>
          <w:sz w:val="28"/>
          <w:szCs w:val="28"/>
        </w:rPr>
        <w:t>from</w:t>
      </w:r>
      <w:r w:rsidR="0036530A" w:rsidRPr="009C284B">
        <w:rPr>
          <w:sz w:val="28"/>
          <w:szCs w:val="28"/>
        </w:rPr>
        <w:t xml:space="preserve"> </w:t>
      </w:r>
      <w:hyperlink r:id="rId8" w:history="1">
        <w:r w:rsidR="00143B6C" w:rsidRPr="009C284B">
          <w:rPr>
            <w:rStyle w:val="Hyperlink"/>
            <w:b/>
            <w:bCs/>
            <w:color w:val="auto"/>
            <w:sz w:val="28"/>
            <w:szCs w:val="28"/>
            <w:u w:val="none"/>
          </w:rPr>
          <w:t>jodi@loveyourpatch2.com</w:t>
        </w:r>
      </w:hyperlink>
      <w:r w:rsidR="0036530A" w:rsidRPr="004A3F7E">
        <w:rPr>
          <w:sz w:val="28"/>
          <w:szCs w:val="28"/>
        </w:rPr>
        <w:t xml:space="preserve"> </w:t>
      </w:r>
    </w:p>
    <w:p w14:paraId="06214336" w14:textId="38483FF9" w:rsidR="00BE3824" w:rsidRPr="004B112C" w:rsidRDefault="0036530A" w:rsidP="00EA1F55">
      <w:pPr>
        <w:ind w:firstLine="720"/>
        <w:jc w:val="center"/>
        <w:rPr>
          <w:sz w:val="28"/>
          <w:szCs w:val="28"/>
        </w:rPr>
      </w:pPr>
      <w:r w:rsidRPr="004A3F7E">
        <w:rPr>
          <w:sz w:val="28"/>
          <w:szCs w:val="28"/>
        </w:rPr>
        <w:t xml:space="preserve"> </w:t>
      </w:r>
      <w:r w:rsidR="00EA1F55">
        <w:rPr>
          <w:sz w:val="28"/>
          <w:szCs w:val="28"/>
        </w:rPr>
        <w:t xml:space="preserve">We are </w:t>
      </w:r>
      <w:r w:rsidR="00E74F77">
        <w:rPr>
          <w:sz w:val="28"/>
          <w:szCs w:val="28"/>
        </w:rPr>
        <w:t xml:space="preserve">so </w:t>
      </w:r>
      <w:r w:rsidR="00EA1F55">
        <w:rPr>
          <w:sz w:val="28"/>
          <w:szCs w:val="28"/>
        </w:rPr>
        <w:t xml:space="preserve">excited </w:t>
      </w:r>
      <w:r w:rsidR="003D69A7">
        <w:rPr>
          <w:sz w:val="28"/>
          <w:szCs w:val="28"/>
        </w:rPr>
        <w:t xml:space="preserve">for you! </w:t>
      </w:r>
    </w:p>
    <w:sectPr w:rsidR="00BE3824" w:rsidRPr="004B112C" w:rsidSect="005B69C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E4AA" w14:textId="77777777" w:rsidR="00D9180D" w:rsidRDefault="00D9180D" w:rsidP="005B69C8">
      <w:pPr>
        <w:spacing w:after="0" w:line="240" w:lineRule="auto"/>
      </w:pPr>
      <w:r>
        <w:separator/>
      </w:r>
    </w:p>
  </w:endnote>
  <w:endnote w:type="continuationSeparator" w:id="0">
    <w:p w14:paraId="5DC52345" w14:textId="77777777" w:rsidR="00D9180D" w:rsidRDefault="00D9180D" w:rsidP="005B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E7AD" w14:textId="77777777" w:rsidR="00D9180D" w:rsidRDefault="00D9180D" w:rsidP="005B69C8">
      <w:pPr>
        <w:spacing w:after="0" w:line="240" w:lineRule="auto"/>
      </w:pPr>
      <w:r>
        <w:separator/>
      </w:r>
    </w:p>
  </w:footnote>
  <w:footnote w:type="continuationSeparator" w:id="0">
    <w:p w14:paraId="1E9F3402" w14:textId="77777777" w:rsidR="00D9180D" w:rsidRDefault="00D9180D" w:rsidP="005B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94B4" w14:textId="156A8746" w:rsidR="005B69C8" w:rsidRPr="005B69C8" w:rsidRDefault="00580365" w:rsidP="005B69C8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Get Started </w:t>
    </w:r>
    <w:r w:rsidR="005B31DC">
      <w:rPr>
        <w:b/>
        <w:bCs/>
        <w:sz w:val="44"/>
        <w:szCs w:val="44"/>
      </w:rPr>
      <w:t>PATCHING Today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04240"/>
    <w:multiLevelType w:val="hybridMultilevel"/>
    <w:tmpl w:val="8B9E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16AD"/>
    <w:multiLevelType w:val="hybridMultilevel"/>
    <w:tmpl w:val="1E307B8A"/>
    <w:lvl w:ilvl="0" w:tplc="B17A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215047">
    <w:abstractNumId w:val="1"/>
  </w:num>
  <w:num w:numId="2" w16cid:durableId="18702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C8"/>
    <w:rsid w:val="000269C5"/>
    <w:rsid w:val="00031EAE"/>
    <w:rsid w:val="00046764"/>
    <w:rsid w:val="00047EB9"/>
    <w:rsid w:val="0005326A"/>
    <w:rsid w:val="00070E32"/>
    <w:rsid w:val="000724F9"/>
    <w:rsid w:val="00073E2B"/>
    <w:rsid w:val="000A58F0"/>
    <w:rsid w:val="000B0D4A"/>
    <w:rsid w:val="000B2676"/>
    <w:rsid w:val="000B2EA5"/>
    <w:rsid w:val="000B67FB"/>
    <w:rsid w:val="000D7A30"/>
    <w:rsid w:val="000E3F9C"/>
    <w:rsid w:val="000F160C"/>
    <w:rsid w:val="00102187"/>
    <w:rsid w:val="001060D0"/>
    <w:rsid w:val="00137ED6"/>
    <w:rsid w:val="00143B6C"/>
    <w:rsid w:val="00144E41"/>
    <w:rsid w:val="00151066"/>
    <w:rsid w:val="001561AA"/>
    <w:rsid w:val="00157DBA"/>
    <w:rsid w:val="00162560"/>
    <w:rsid w:val="001873B2"/>
    <w:rsid w:val="001A54EF"/>
    <w:rsid w:val="001C11C8"/>
    <w:rsid w:val="001F5689"/>
    <w:rsid w:val="00203765"/>
    <w:rsid w:val="00212029"/>
    <w:rsid w:val="00214FED"/>
    <w:rsid w:val="0022538C"/>
    <w:rsid w:val="002278DB"/>
    <w:rsid w:val="00240483"/>
    <w:rsid w:val="00242C38"/>
    <w:rsid w:val="0024763D"/>
    <w:rsid w:val="00275224"/>
    <w:rsid w:val="002A4E83"/>
    <w:rsid w:val="002B758D"/>
    <w:rsid w:val="002D53E7"/>
    <w:rsid w:val="002E49E2"/>
    <w:rsid w:val="00310249"/>
    <w:rsid w:val="0032767E"/>
    <w:rsid w:val="00346BD7"/>
    <w:rsid w:val="003472DC"/>
    <w:rsid w:val="003540CD"/>
    <w:rsid w:val="00363A50"/>
    <w:rsid w:val="0036530A"/>
    <w:rsid w:val="003659B5"/>
    <w:rsid w:val="0037305F"/>
    <w:rsid w:val="003B54D2"/>
    <w:rsid w:val="003D69A7"/>
    <w:rsid w:val="003F1011"/>
    <w:rsid w:val="003F3293"/>
    <w:rsid w:val="004318E5"/>
    <w:rsid w:val="004414F5"/>
    <w:rsid w:val="00442550"/>
    <w:rsid w:val="004515CE"/>
    <w:rsid w:val="004527E5"/>
    <w:rsid w:val="004558F1"/>
    <w:rsid w:val="0045709A"/>
    <w:rsid w:val="004A3F7E"/>
    <w:rsid w:val="004B112C"/>
    <w:rsid w:val="004B7F39"/>
    <w:rsid w:val="004D57A1"/>
    <w:rsid w:val="004E2395"/>
    <w:rsid w:val="004E4917"/>
    <w:rsid w:val="004E5436"/>
    <w:rsid w:val="004F244D"/>
    <w:rsid w:val="004F5863"/>
    <w:rsid w:val="00502A46"/>
    <w:rsid w:val="00511846"/>
    <w:rsid w:val="00513E96"/>
    <w:rsid w:val="00523897"/>
    <w:rsid w:val="00530886"/>
    <w:rsid w:val="00544BC8"/>
    <w:rsid w:val="005504CA"/>
    <w:rsid w:val="00551677"/>
    <w:rsid w:val="00565363"/>
    <w:rsid w:val="00566494"/>
    <w:rsid w:val="00572995"/>
    <w:rsid w:val="00575A51"/>
    <w:rsid w:val="00580365"/>
    <w:rsid w:val="0058129E"/>
    <w:rsid w:val="00583F77"/>
    <w:rsid w:val="00592B92"/>
    <w:rsid w:val="00595F82"/>
    <w:rsid w:val="005A53D5"/>
    <w:rsid w:val="005A6278"/>
    <w:rsid w:val="005B31DC"/>
    <w:rsid w:val="005B6432"/>
    <w:rsid w:val="005B69C8"/>
    <w:rsid w:val="005C628A"/>
    <w:rsid w:val="005C64BD"/>
    <w:rsid w:val="005E751A"/>
    <w:rsid w:val="005F2626"/>
    <w:rsid w:val="005F31CA"/>
    <w:rsid w:val="0063005A"/>
    <w:rsid w:val="006419B4"/>
    <w:rsid w:val="00656B8D"/>
    <w:rsid w:val="00685651"/>
    <w:rsid w:val="006900C3"/>
    <w:rsid w:val="00691A07"/>
    <w:rsid w:val="006950B9"/>
    <w:rsid w:val="006951A1"/>
    <w:rsid w:val="006A7F7F"/>
    <w:rsid w:val="006B5112"/>
    <w:rsid w:val="006B7B72"/>
    <w:rsid w:val="006C51AE"/>
    <w:rsid w:val="006F6655"/>
    <w:rsid w:val="00704752"/>
    <w:rsid w:val="007063E1"/>
    <w:rsid w:val="0072484E"/>
    <w:rsid w:val="00743801"/>
    <w:rsid w:val="00745CB5"/>
    <w:rsid w:val="00746CED"/>
    <w:rsid w:val="00762849"/>
    <w:rsid w:val="0077058A"/>
    <w:rsid w:val="007706CC"/>
    <w:rsid w:val="007723D1"/>
    <w:rsid w:val="007820BC"/>
    <w:rsid w:val="0079055B"/>
    <w:rsid w:val="007B52AF"/>
    <w:rsid w:val="007C050A"/>
    <w:rsid w:val="007C537A"/>
    <w:rsid w:val="007D2026"/>
    <w:rsid w:val="007F7DCB"/>
    <w:rsid w:val="0080083B"/>
    <w:rsid w:val="00802CB0"/>
    <w:rsid w:val="00817E8B"/>
    <w:rsid w:val="00820630"/>
    <w:rsid w:val="008360C1"/>
    <w:rsid w:val="00837099"/>
    <w:rsid w:val="00852499"/>
    <w:rsid w:val="00863E5A"/>
    <w:rsid w:val="00865CC9"/>
    <w:rsid w:val="00873B78"/>
    <w:rsid w:val="00881647"/>
    <w:rsid w:val="00881BD3"/>
    <w:rsid w:val="008B088D"/>
    <w:rsid w:val="008C6416"/>
    <w:rsid w:val="008D76D0"/>
    <w:rsid w:val="008E5968"/>
    <w:rsid w:val="008E7F8E"/>
    <w:rsid w:val="008F2D25"/>
    <w:rsid w:val="008F3F47"/>
    <w:rsid w:val="008F4AF8"/>
    <w:rsid w:val="00920E46"/>
    <w:rsid w:val="00927094"/>
    <w:rsid w:val="00933A96"/>
    <w:rsid w:val="00970D17"/>
    <w:rsid w:val="009756C9"/>
    <w:rsid w:val="00981C22"/>
    <w:rsid w:val="009942EC"/>
    <w:rsid w:val="009A3FEB"/>
    <w:rsid w:val="009C22E4"/>
    <w:rsid w:val="009C284B"/>
    <w:rsid w:val="00A06A7D"/>
    <w:rsid w:val="00A12E20"/>
    <w:rsid w:val="00A149A4"/>
    <w:rsid w:val="00A155AB"/>
    <w:rsid w:val="00A3225C"/>
    <w:rsid w:val="00A408AD"/>
    <w:rsid w:val="00A96C9C"/>
    <w:rsid w:val="00AA0847"/>
    <w:rsid w:val="00AA6E8C"/>
    <w:rsid w:val="00AA7472"/>
    <w:rsid w:val="00AC5552"/>
    <w:rsid w:val="00AD3980"/>
    <w:rsid w:val="00AD683C"/>
    <w:rsid w:val="00AE6281"/>
    <w:rsid w:val="00AF04DC"/>
    <w:rsid w:val="00AF44CD"/>
    <w:rsid w:val="00B012D7"/>
    <w:rsid w:val="00B079AD"/>
    <w:rsid w:val="00B23C9C"/>
    <w:rsid w:val="00B31BF0"/>
    <w:rsid w:val="00B34B06"/>
    <w:rsid w:val="00B44AB8"/>
    <w:rsid w:val="00B47A04"/>
    <w:rsid w:val="00B53D0D"/>
    <w:rsid w:val="00B602E6"/>
    <w:rsid w:val="00B63966"/>
    <w:rsid w:val="00B672C2"/>
    <w:rsid w:val="00B739B2"/>
    <w:rsid w:val="00B83A24"/>
    <w:rsid w:val="00B83A6D"/>
    <w:rsid w:val="00B84DDA"/>
    <w:rsid w:val="00B925B4"/>
    <w:rsid w:val="00BA0E2B"/>
    <w:rsid w:val="00BD5EC6"/>
    <w:rsid w:val="00BD73AF"/>
    <w:rsid w:val="00BE0F2B"/>
    <w:rsid w:val="00BE3824"/>
    <w:rsid w:val="00C12269"/>
    <w:rsid w:val="00C31B2E"/>
    <w:rsid w:val="00C43C51"/>
    <w:rsid w:val="00C46DDD"/>
    <w:rsid w:val="00C561E5"/>
    <w:rsid w:val="00C6142F"/>
    <w:rsid w:val="00C740C7"/>
    <w:rsid w:val="00C90DDB"/>
    <w:rsid w:val="00C91261"/>
    <w:rsid w:val="00CA71E6"/>
    <w:rsid w:val="00CB5941"/>
    <w:rsid w:val="00CD1828"/>
    <w:rsid w:val="00CE1AF2"/>
    <w:rsid w:val="00CF00B1"/>
    <w:rsid w:val="00CF18A8"/>
    <w:rsid w:val="00D20B53"/>
    <w:rsid w:val="00D20D79"/>
    <w:rsid w:val="00D2320B"/>
    <w:rsid w:val="00D24A21"/>
    <w:rsid w:val="00D46812"/>
    <w:rsid w:val="00D625B1"/>
    <w:rsid w:val="00D65613"/>
    <w:rsid w:val="00D72712"/>
    <w:rsid w:val="00D807DD"/>
    <w:rsid w:val="00D83D40"/>
    <w:rsid w:val="00D913E5"/>
    <w:rsid w:val="00D9180D"/>
    <w:rsid w:val="00D94724"/>
    <w:rsid w:val="00DA1C22"/>
    <w:rsid w:val="00DA28D1"/>
    <w:rsid w:val="00DA437F"/>
    <w:rsid w:val="00DB4231"/>
    <w:rsid w:val="00DC44A5"/>
    <w:rsid w:val="00DC7120"/>
    <w:rsid w:val="00DF41B4"/>
    <w:rsid w:val="00E120FD"/>
    <w:rsid w:val="00E14570"/>
    <w:rsid w:val="00E2618D"/>
    <w:rsid w:val="00E27353"/>
    <w:rsid w:val="00E33FDC"/>
    <w:rsid w:val="00E51E9C"/>
    <w:rsid w:val="00E61E21"/>
    <w:rsid w:val="00E65B94"/>
    <w:rsid w:val="00E74A6C"/>
    <w:rsid w:val="00E74F77"/>
    <w:rsid w:val="00E93467"/>
    <w:rsid w:val="00EA1F55"/>
    <w:rsid w:val="00EC0D0C"/>
    <w:rsid w:val="00EC7859"/>
    <w:rsid w:val="00ED7560"/>
    <w:rsid w:val="00EE58A7"/>
    <w:rsid w:val="00F0042C"/>
    <w:rsid w:val="00F02FF1"/>
    <w:rsid w:val="00F05571"/>
    <w:rsid w:val="00F24C5A"/>
    <w:rsid w:val="00F30333"/>
    <w:rsid w:val="00F3057D"/>
    <w:rsid w:val="00F446A3"/>
    <w:rsid w:val="00F63C3C"/>
    <w:rsid w:val="00F80724"/>
    <w:rsid w:val="00F82F23"/>
    <w:rsid w:val="00F82FF5"/>
    <w:rsid w:val="00F96E78"/>
    <w:rsid w:val="00FB0FA9"/>
    <w:rsid w:val="00FC1CA0"/>
    <w:rsid w:val="00FD2A67"/>
    <w:rsid w:val="00FD3B7E"/>
    <w:rsid w:val="00FD3D9D"/>
    <w:rsid w:val="00FE2CFA"/>
    <w:rsid w:val="00FE7E42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1531"/>
  <w15:chartTrackingRefBased/>
  <w15:docId w15:val="{06950A78-18D6-4558-87B8-5F111ECB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9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C8"/>
  </w:style>
  <w:style w:type="paragraph" w:styleId="Footer">
    <w:name w:val="footer"/>
    <w:basedOn w:val="Normal"/>
    <w:link w:val="FooterChar"/>
    <w:uiPriority w:val="99"/>
    <w:unhideWhenUsed/>
    <w:rsid w:val="005B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C8"/>
  </w:style>
  <w:style w:type="table" w:styleId="TableGrid">
    <w:name w:val="Table Grid"/>
    <w:basedOn w:val="TableNormal"/>
    <w:uiPriority w:val="39"/>
    <w:rsid w:val="00B4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@loveyourpatch2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Yager</dc:creator>
  <cp:keywords/>
  <dc:description/>
  <cp:lastModifiedBy>Jodi Yager</cp:lastModifiedBy>
  <cp:revision>4</cp:revision>
  <cp:lastPrinted>2025-06-26T21:49:00Z</cp:lastPrinted>
  <dcterms:created xsi:type="dcterms:W3CDTF">2025-06-26T21:50:00Z</dcterms:created>
  <dcterms:modified xsi:type="dcterms:W3CDTF">2025-06-26T21:52:00Z</dcterms:modified>
</cp:coreProperties>
</file>