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DFB9C" w14:textId="30BDC5EE" w:rsidR="00AF6D79" w:rsidRPr="00BF183D" w:rsidRDefault="00FF691A" w:rsidP="00AF6D79">
      <w:pPr>
        <w:pStyle w:val="NormalWeb"/>
        <w:shd w:val="clear" w:color="auto" w:fill="FFFFFF"/>
        <w:spacing w:beforeLines="0" w:afterLines="0"/>
        <w:rPr>
          <w:rStyle w:val="Strong"/>
          <w:rFonts w:ascii="Arial" w:hAnsi="Arial" w:cs="Arial"/>
          <w:sz w:val="24"/>
          <w:szCs w:val="24"/>
        </w:rPr>
      </w:pPr>
      <w:r>
        <w:rPr>
          <w:rFonts w:ascii="Arial" w:hAnsi="Arial" w:cs="Arial"/>
          <w:b/>
          <w:noProof/>
          <w:sz w:val="24"/>
          <w:szCs w:val="24"/>
        </w:rPr>
        <w:drawing>
          <wp:anchor distT="0" distB="0" distL="114300" distR="114300" simplePos="0" relativeHeight="251658240" behindDoc="0" locked="0" layoutInCell="1" allowOverlap="1" wp14:anchorId="598D81B6" wp14:editId="403336FC">
            <wp:simplePos x="0" y="0"/>
            <wp:positionH relativeFrom="column">
              <wp:posOffset>45720</wp:posOffset>
            </wp:positionH>
            <wp:positionV relativeFrom="paragraph">
              <wp:posOffset>-234950</wp:posOffset>
            </wp:positionV>
            <wp:extent cx="2524760" cy="433070"/>
            <wp:effectExtent l="0" t="0" r="8890" b="5080"/>
            <wp:wrapNone/>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indoo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760" cy="433070"/>
                    </a:xfrm>
                    <a:prstGeom prst="rect">
                      <a:avLst/>
                    </a:prstGeom>
                    <a:noFill/>
                  </pic:spPr>
                </pic:pic>
              </a:graphicData>
            </a:graphic>
            <wp14:sizeRelH relativeFrom="page">
              <wp14:pctWidth>0</wp14:pctWidth>
            </wp14:sizeRelH>
            <wp14:sizeRelV relativeFrom="page">
              <wp14:pctHeight>0</wp14:pctHeight>
            </wp14:sizeRelV>
          </wp:anchor>
        </w:drawing>
      </w:r>
    </w:p>
    <w:p w14:paraId="79735D7E" w14:textId="0CA8547C" w:rsidR="002C04B4" w:rsidRPr="00BF183D" w:rsidRDefault="002C04B4" w:rsidP="00AF6D79">
      <w:pPr>
        <w:pStyle w:val="NormalWeb"/>
        <w:shd w:val="clear" w:color="auto" w:fill="FFFFFF"/>
        <w:spacing w:beforeLines="0" w:afterLines="0"/>
        <w:rPr>
          <w:rStyle w:val="Strong"/>
          <w:rFonts w:ascii="Arial" w:hAnsi="Arial" w:cs="Arial"/>
          <w:sz w:val="24"/>
          <w:szCs w:val="24"/>
          <w:highlight w:val="yellow"/>
        </w:rPr>
      </w:pPr>
    </w:p>
    <w:p w14:paraId="4ACF586D" w14:textId="77777777" w:rsidR="0023087E" w:rsidRPr="00BF183D" w:rsidRDefault="0023087E" w:rsidP="00E15ED9">
      <w:pPr>
        <w:keepNext/>
        <w:outlineLvl w:val="1"/>
        <w:rPr>
          <w:rFonts w:ascii="Arial" w:eastAsia="Times New Roman" w:hAnsi="Arial" w:cs="Arial"/>
          <w:b/>
          <w:bCs/>
          <w:lang w:val="en-GB"/>
        </w:rPr>
      </w:pPr>
    </w:p>
    <w:p w14:paraId="59F59162" w14:textId="2BC19E7F" w:rsidR="002976DD" w:rsidRPr="00BF183D" w:rsidRDefault="0023087E" w:rsidP="005E1331">
      <w:pPr>
        <w:spacing w:after="300"/>
        <w:rPr>
          <w:rFonts w:ascii="Arial" w:hAnsi="Arial" w:cs="Arial"/>
          <w:b/>
          <w:bCs/>
        </w:rPr>
      </w:pPr>
      <w:r w:rsidRPr="00BF183D">
        <w:rPr>
          <w:rFonts w:ascii="Arial" w:eastAsia="Times New Roman" w:hAnsi="Arial" w:cs="Arial"/>
          <w:b/>
          <w:bCs/>
          <w:lang w:val="en-GB"/>
        </w:rPr>
        <w:t>S</w:t>
      </w:r>
      <w:r w:rsidR="00E15ED9" w:rsidRPr="00BF183D">
        <w:rPr>
          <w:rFonts w:ascii="Arial" w:eastAsia="Times New Roman" w:hAnsi="Arial" w:cs="Arial"/>
          <w:b/>
          <w:bCs/>
          <w:lang w:val="en-GB"/>
        </w:rPr>
        <w:t>tagetext</w:t>
      </w:r>
      <w:r w:rsidR="00367342">
        <w:rPr>
          <w:rFonts w:ascii="Arial" w:eastAsia="Times New Roman" w:hAnsi="Arial" w:cs="Arial"/>
          <w:b/>
          <w:bCs/>
          <w:lang w:val="en-GB"/>
        </w:rPr>
        <w:t>’s</w:t>
      </w:r>
      <w:r w:rsidR="00E15ED9" w:rsidRPr="00BF183D">
        <w:rPr>
          <w:rFonts w:ascii="Arial" w:eastAsia="Times New Roman" w:hAnsi="Arial" w:cs="Arial"/>
          <w:b/>
          <w:bCs/>
          <w:lang w:val="en-GB"/>
        </w:rPr>
        <w:t xml:space="preserve"> Vision </w:t>
      </w:r>
      <w:r w:rsidR="00367342">
        <w:rPr>
          <w:rFonts w:ascii="Arial" w:hAnsi="Arial" w:cs="Arial"/>
          <w:b/>
          <w:bCs/>
        </w:rPr>
        <w:t>is of a</w:t>
      </w:r>
      <w:r w:rsidR="005E1331" w:rsidRPr="00BF183D">
        <w:rPr>
          <w:rFonts w:ascii="Arial" w:hAnsi="Arial" w:cs="Arial"/>
          <w:b/>
          <w:bCs/>
        </w:rPr>
        <w:t xml:space="preserve"> society where arts, culture and entertainment venues present no barriers to the full participation of d/Deaf, </w:t>
      </w:r>
      <w:proofErr w:type="gramStart"/>
      <w:r w:rsidR="005E1331" w:rsidRPr="00BF183D">
        <w:rPr>
          <w:rFonts w:ascii="Arial" w:hAnsi="Arial" w:cs="Arial"/>
          <w:b/>
          <w:bCs/>
        </w:rPr>
        <w:t>deafened</w:t>
      </w:r>
      <w:proofErr w:type="gramEnd"/>
      <w:r w:rsidR="005E1331" w:rsidRPr="00BF183D">
        <w:rPr>
          <w:rFonts w:ascii="Arial" w:hAnsi="Arial" w:cs="Arial"/>
          <w:b/>
          <w:bCs/>
        </w:rPr>
        <w:t xml:space="preserve"> and hard of hearing </w:t>
      </w:r>
      <w:r w:rsidR="00BF183D" w:rsidRPr="00BF183D">
        <w:rPr>
          <w:rFonts w:ascii="Arial" w:hAnsi="Arial" w:cs="Arial"/>
          <w:b/>
          <w:bCs/>
        </w:rPr>
        <w:t>people.</w:t>
      </w:r>
    </w:p>
    <w:p w14:paraId="5F119E77" w14:textId="77777777" w:rsidR="0060559B" w:rsidRPr="00BF183D" w:rsidRDefault="0060559B" w:rsidP="0060559B">
      <w:pPr>
        <w:rPr>
          <w:rFonts w:ascii="Arial" w:hAnsi="Arial" w:cs="Arial"/>
          <w:b/>
        </w:rPr>
      </w:pPr>
      <w:r w:rsidRPr="00BF183D">
        <w:rPr>
          <w:rFonts w:ascii="Arial" w:hAnsi="Arial" w:cs="Arial"/>
          <w:b/>
        </w:rPr>
        <w:t>Our Aims</w:t>
      </w:r>
    </w:p>
    <w:p w14:paraId="41F91299" w14:textId="77777777" w:rsidR="0060559B" w:rsidRPr="00BF183D" w:rsidRDefault="0060559B" w:rsidP="0060559B">
      <w:pPr>
        <w:rPr>
          <w:rFonts w:ascii="Arial" w:hAnsi="Arial" w:cs="Arial"/>
        </w:rPr>
      </w:pPr>
    </w:p>
    <w:p w14:paraId="0B4B497B" w14:textId="79BBF5F8" w:rsidR="0060559B" w:rsidRPr="00BF183D" w:rsidRDefault="0060559B" w:rsidP="0060559B">
      <w:pPr>
        <w:numPr>
          <w:ilvl w:val="0"/>
          <w:numId w:val="10"/>
        </w:numPr>
        <w:spacing w:after="160" w:line="259" w:lineRule="auto"/>
        <w:contextualSpacing/>
        <w:rPr>
          <w:rFonts w:ascii="Arial" w:hAnsi="Arial" w:cs="Arial"/>
        </w:rPr>
      </w:pPr>
      <w:r w:rsidRPr="00BF183D">
        <w:rPr>
          <w:rFonts w:ascii="Arial" w:hAnsi="Arial" w:cs="Arial"/>
        </w:rPr>
        <w:t>We advocate</w:t>
      </w:r>
      <w:r w:rsidR="00367342">
        <w:rPr>
          <w:rFonts w:ascii="Arial" w:hAnsi="Arial" w:cs="Arial"/>
        </w:rPr>
        <w:t xml:space="preserve"> for</w:t>
      </w:r>
      <w:r w:rsidRPr="00BF183D">
        <w:rPr>
          <w:rFonts w:ascii="Arial" w:hAnsi="Arial" w:cs="Arial"/>
        </w:rPr>
        <w:t xml:space="preserve"> and promote </w:t>
      </w:r>
      <w:r w:rsidR="00367342">
        <w:rPr>
          <w:rFonts w:ascii="Arial" w:hAnsi="Arial" w:cs="Arial"/>
        </w:rPr>
        <w:t xml:space="preserve">accessible </w:t>
      </w:r>
      <w:r w:rsidR="00367342" w:rsidRPr="00BF183D">
        <w:rPr>
          <w:rFonts w:ascii="Arial" w:hAnsi="Arial" w:cs="Arial"/>
        </w:rPr>
        <w:t>caption</w:t>
      </w:r>
      <w:r w:rsidR="00367342">
        <w:rPr>
          <w:rFonts w:ascii="Arial" w:hAnsi="Arial" w:cs="Arial"/>
        </w:rPr>
        <w:t>s</w:t>
      </w:r>
      <w:r w:rsidR="00367342" w:rsidRPr="00BF183D">
        <w:rPr>
          <w:rFonts w:ascii="Arial" w:hAnsi="Arial" w:cs="Arial"/>
        </w:rPr>
        <w:t xml:space="preserve"> </w:t>
      </w:r>
      <w:r w:rsidRPr="00BF183D">
        <w:rPr>
          <w:rFonts w:ascii="Arial" w:hAnsi="Arial" w:cs="Arial"/>
        </w:rPr>
        <w:t>and subtitl</w:t>
      </w:r>
      <w:r w:rsidR="00367342">
        <w:rPr>
          <w:rFonts w:ascii="Arial" w:hAnsi="Arial" w:cs="Arial"/>
        </w:rPr>
        <w:t>es</w:t>
      </w:r>
      <w:r w:rsidRPr="00BF183D">
        <w:rPr>
          <w:rFonts w:ascii="Arial" w:hAnsi="Arial" w:cs="Arial"/>
        </w:rPr>
        <w:t xml:space="preserve"> to arts and culture providers and to other key </w:t>
      </w:r>
      <w:proofErr w:type="gramStart"/>
      <w:r w:rsidRPr="00BF183D">
        <w:rPr>
          <w:rFonts w:ascii="Arial" w:hAnsi="Arial" w:cs="Arial"/>
        </w:rPr>
        <w:t>stakeholders</w:t>
      </w:r>
      <w:proofErr w:type="gramEnd"/>
    </w:p>
    <w:p w14:paraId="624EBB9D" w14:textId="77777777" w:rsidR="0060559B" w:rsidRPr="00BF183D" w:rsidRDefault="0060559B" w:rsidP="0060559B">
      <w:pPr>
        <w:rPr>
          <w:rFonts w:ascii="Arial" w:hAnsi="Arial" w:cs="Arial"/>
        </w:rPr>
      </w:pPr>
    </w:p>
    <w:p w14:paraId="01805E44" w14:textId="5AC5524D" w:rsidR="0060559B" w:rsidRPr="00BF183D" w:rsidRDefault="0060559B" w:rsidP="0060559B">
      <w:pPr>
        <w:numPr>
          <w:ilvl w:val="0"/>
          <w:numId w:val="10"/>
        </w:numPr>
        <w:spacing w:after="160" w:line="259" w:lineRule="auto"/>
        <w:contextualSpacing/>
        <w:rPr>
          <w:rFonts w:ascii="Arial" w:hAnsi="Arial" w:cs="Arial"/>
        </w:rPr>
      </w:pPr>
      <w:r w:rsidRPr="00BF183D">
        <w:rPr>
          <w:rFonts w:ascii="Arial" w:hAnsi="Arial" w:cs="Arial"/>
        </w:rPr>
        <w:t xml:space="preserve">We deliver </w:t>
      </w:r>
      <w:r w:rsidR="00367342">
        <w:rPr>
          <w:rFonts w:ascii="Arial" w:hAnsi="Arial" w:cs="Arial"/>
        </w:rPr>
        <w:t xml:space="preserve">theatre </w:t>
      </w:r>
      <w:r w:rsidRPr="00BF183D">
        <w:rPr>
          <w:rFonts w:ascii="Arial" w:hAnsi="Arial" w:cs="Arial"/>
        </w:rPr>
        <w:t>captioning</w:t>
      </w:r>
      <w:r w:rsidR="00367342">
        <w:rPr>
          <w:rFonts w:ascii="Arial" w:hAnsi="Arial" w:cs="Arial"/>
        </w:rPr>
        <w:t>,</w:t>
      </w:r>
      <w:r w:rsidRPr="00BF183D">
        <w:rPr>
          <w:rFonts w:ascii="Arial" w:hAnsi="Arial" w:cs="Arial"/>
        </w:rPr>
        <w:t xml:space="preserve"> live subtitling</w:t>
      </w:r>
      <w:r w:rsidR="00367342">
        <w:rPr>
          <w:rFonts w:ascii="Arial" w:hAnsi="Arial" w:cs="Arial"/>
        </w:rPr>
        <w:t xml:space="preserve"> and digital subtitling</w:t>
      </w:r>
      <w:r w:rsidRPr="00BF183D">
        <w:rPr>
          <w:rFonts w:ascii="Arial" w:hAnsi="Arial" w:cs="Arial"/>
        </w:rPr>
        <w:t xml:space="preserve"> services to arts and culture </w:t>
      </w:r>
      <w:proofErr w:type="gramStart"/>
      <w:r w:rsidRPr="00BF183D">
        <w:rPr>
          <w:rFonts w:ascii="Arial" w:hAnsi="Arial" w:cs="Arial"/>
        </w:rPr>
        <w:t>providers</w:t>
      </w:r>
      <w:proofErr w:type="gramEnd"/>
    </w:p>
    <w:p w14:paraId="34ACFD38" w14:textId="77777777" w:rsidR="0060559B" w:rsidRPr="00BF183D" w:rsidRDefault="0060559B" w:rsidP="0060559B">
      <w:pPr>
        <w:rPr>
          <w:rFonts w:ascii="Arial" w:hAnsi="Arial" w:cs="Arial"/>
        </w:rPr>
      </w:pPr>
    </w:p>
    <w:p w14:paraId="6B7B0EC1" w14:textId="585D129D" w:rsidR="0060559B" w:rsidRPr="00BF183D" w:rsidRDefault="0060559B" w:rsidP="0060559B">
      <w:pPr>
        <w:numPr>
          <w:ilvl w:val="0"/>
          <w:numId w:val="10"/>
        </w:numPr>
        <w:spacing w:after="160" w:line="259" w:lineRule="auto"/>
        <w:contextualSpacing/>
        <w:rPr>
          <w:rFonts w:ascii="Arial" w:hAnsi="Arial" w:cs="Arial"/>
        </w:rPr>
      </w:pPr>
      <w:r w:rsidRPr="00BF183D">
        <w:rPr>
          <w:rFonts w:ascii="Arial" w:hAnsi="Arial" w:cs="Arial"/>
        </w:rPr>
        <w:t xml:space="preserve">We advise arts and culture providers on how they can </w:t>
      </w:r>
      <w:r w:rsidR="00367342">
        <w:rPr>
          <w:rFonts w:ascii="Arial" w:hAnsi="Arial" w:cs="Arial"/>
        </w:rPr>
        <w:t xml:space="preserve">make their events and content </w:t>
      </w:r>
      <w:proofErr w:type="gramStart"/>
      <w:r w:rsidR="00367342">
        <w:rPr>
          <w:rFonts w:ascii="Arial" w:hAnsi="Arial" w:cs="Arial"/>
        </w:rPr>
        <w:t>accessible</w:t>
      </w:r>
      <w:proofErr w:type="gramEnd"/>
    </w:p>
    <w:p w14:paraId="6AF1FD68" w14:textId="77777777" w:rsidR="0060559B" w:rsidRPr="00BF183D" w:rsidRDefault="0060559B" w:rsidP="0060559B">
      <w:pPr>
        <w:rPr>
          <w:rFonts w:ascii="Arial" w:hAnsi="Arial" w:cs="Arial"/>
        </w:rPr>
      </w:pPr>
    </w:p>
    <w:p w14:paraId="6093679B" w14:textId="6ABF8C2A" w:rsidR="0060559B" w:rsidRPr="00BF183D" w:rsidRDefault="0060559B" w:rsidP="0060559B">
      <w:pPr>
        <w:numPr>
          <w:ilvl w:val="0"/>
          <w:numId w:val="10"/>
        </w:numPr>
        <w:spacing w:after="160" w:line="259" w:lineRule="auto"/>
        <w:contextualSpacing/>
        <w:rPr>
          <w:rFonts w:ascii="Arial" w:hAnsi="Arial" w:cs="Arial"/>
        </w:rPr>
      </w:pPr>
      <w:r w:rsidRPr="00BF183D">
        <w:rPr>
          <w:rFonts w:ascii="Arial" w:hAnsi="Arial" w:cs="Arial"/>
        </w:rPr>
        <w:t xml:space="preserve">We </w:t>
      </w:r>
      <w:r w:rsidR="00367342">
        <w:rPr>
          <w:rFonts w:ascii="Arial" w:hAnsi="Arial" w:cs="Arial"/>
        </w:rPr>
        <w:t xml:space="preserve">identify and </w:t>
      </w:r>
      <w:r w:rsidRPr="00BF183D">
        <w:rPr>
          <w:rFonts w:ascii="Arial" w:hAnsi="Arial" w:cs="Arial"/>
        </w:rPr>
        <w:t xml:space="preserve">promote new technology to better meet the needs of arts and culture providers and </w:t>
      </w:r>
      <w:r w:rsidR="00367342">
        <w:rPr>
          <w:rFonts w:ascii="Arial" w:hAnsi="Arial" w:cs="Arial"/>
        </w:rPr>
        <w:t xml:space="preserve">d/Deaf </w:t>
      </w:r>
      <w:proofErr w:type="gramStart"/>
      <w:r w:rsidRPr="00BF183D">
        <w:rPr>
          <w:rFonts w:ascii="Arial" w:hAnsi="Arial" w:cs="Arial"/>
        </w:rPr>
        <w:t>audiences</w:t>
      </w:r>
      <w:proofErr w:type="gramEnd"/>
    </w:p>
    <w:p w14:paraId="573C4126" w14:textId="77777777" w:rsidR="0060559B" w:rsidRPr="00BF183D" w:rsidRDefault="0060559B" w:rsidP="0060559B">
      <w:pPr>
        <w:rPr>
          <w:rFonts w:ascii="Arial" w:hAnsi="Arial" w:cs="Arial"/>
        </w:rPr>
      </w:pPr>
    </w:p>
    <w:p w14:paraId="3D9C3382" w14:textId="09B01847" w:rsidR="0060559B" w:rsidRPr="00BF183D" w:rsidRDefault="0060559B" w:rsidP="0060559B">
      <w:pPr>
        <w:numPr>
          <w:ilvl w:val="0"/>
          <w:numId w:val="10"/>
        </w:numPr>
        <w:spacing w:after="160" w:line="259" w:lineRule="auto"/>
        <w:contextualSpacing/>
        <w:rPr>
          <w:rFonts w:ascii="Arial" w:hAnsi="Arial" w:cs="Arial"/>
        </w:rPr>
      </w:pPr>
      <w:r w:rsidRPr="00BF183D">
        <w:rPr>
          <w:rFonts w:ascii="Arial" w:hAnsi="Arial" w:cs="Arial"/>
        </w:rPr>
        <w:t xml:space="preserve">We help to grow d/Deaf, </w:t>
      </w:r>
      <w:proofErr w:type="gramStart"/>
      <w:r w:rsidRPr="00BF183D">
        <w:rPr>
          <w:rFonts w:ascii="Arial" w:hAnsi="Arial" w:cs="Arial"/>
        </w:rPr>
        <w:t>deafened</w:t>
      </w:r>
      <w:proofErr w:type="gramEnd"/>
      <w:r w:rsidRPr="00BF183D">
        <w:rPr>
          <w:rFonts w:ascii="Arial" w:hAnsi="Arial" w:cs="Arial"/>
        </w:rPr>
        <w:t xml:space="preserve"> and hard of hearing audiences for arts and cultur</w:t>
      </w:r>
      <w:r w:rsidR="00367342">
        <w:rPr>
          <w:rFonts w:ascii="Arial" w:hAnsi="Arial" w:cs="Arial"/>
        </w:rPr>
        <w:t>al events</w:t>
      </w:r>
      <w:r w:rsidRPr="00BF183D">
        <w:rPr>
          <w:rFonts w:ascii="Arial" w:hAnsi="Arial" w:cs="Arial"/>
        </w:rPr>
        <w:t>.</w:t>
      </w:r>
    </w:p>
    <w:p w14:paraId="45A78274" w14:textId="77777777" w:rsidR="00E11D46" w:rsidRPr="00BF183D" w:rsidRDefault="00E11D46" w:rsidP="00E11D46">
      <w:pPr>
        <w:pStyle w:val="ListParagraph"/>
        <w:rPr>
          <w:rFonts w:ascii="Arial" w:hAnsi="Arial" w:cs="Arial"/>
        </w:rPr>
      </w:pPr>
    </w:p>
    <w:p w14:paraId="767E51E4" w14:textId="247F0132" w:rsidR="00E11D46" w:rsidRPr="00BF183D" w:rsidRDefault="00D07364" w:rsidP="00E11D46">
      <w:pPr>
        <w:rPr>
          <w:rFonts w:ascii="Arial" w:hAnsi="Arial" w:cs="Arial"/>
          <w:b/>
        </w:rPr>
      </w:pPr>
      <w:r w:rsidRPr="00BF183D">
        <w:rPr>
          <w:rFonts w:ascii="Arial" w:hAnsi="Arial" w:cs="Arial"/>
          <w:b/>
        </w:rPr>
        <w:t xml:space="preserve">Our services:  </w:t>
      </w:r>
    </w:p>
    <w:p w14:paraId="67189987" w14:textId="77777777" w:rsidR="00E11D46" w:rsidRPr="00BF183D" w:rsidRDefault="00E11D46" w:rsidP="00E11D46">
      <w:pPr>
        <w:rPr>
          <w:rFonts w:ascii="Arial" w:hAnsi="Arial" w:cs="Arial"/>
        </w:rPr>
      </w:pPr>
    </w:p>
    <w:p w14:paraId="35C6BA11" w14:textId="77777777" w:rsidR="00E11D46" w:rsidRPr="00BF183D" w:rsidRDefault="00E11D46" w:rsidP="00E11D46">
      <w:pPr>
        <w:numPr>
          <w:ilvl w:val="0"/>
          <w:numId w:val="4"/>
        </w:numPr>
        <w:rPr>
          <w:rFonts w:ascii="Arial" w:hAnsi="Arial" w:cs="Arial"/>
        </w:rPr>
      </w:pPr>
      <w:r w:rsidRPr="00BF183D">
        <w:rPr>
          <w:rFonts w:ascii="Arial" w:hAnsi="Arial" w:cs="Arial"/>
        </w:rPr>
        <w:t xml:space="preserve">Delivery of captioning at events, like theatre performances, where the script can be pre-prepared and cued </w:t>
      </w:r>
      <w:proofErr w:type="gramStart"/>
      <w:r w:rsidRPr="00BF183D">
        <w:rPr>
          <w:rFonts w:ascii="Arial" w:hAnsi="Arial" w:cs="Arial"/>
        </w:rPr>
        <w:t>live</w:t>
      </w:r>
      <w:proofErr w:type="gramEnd"/>
    </w:p>
    <w:p w14:paraId="23DCF8D7" w14:textId="77777777" w:rsidR="00E11D46" w:rsidRPr="00BF183D" w:rsidRDefault="00E11D46" w:rsidP="00E11D46">
      <w:pPr>
        <w:numPr>
          <w:ilvl w:val="0"/>
          <w:numId w:val="4"/>
        </w:numPr>
        <w:rPr>
          <w:rFonts w:ascii="Arial" w:hAnsi="Arial" w:cs="Arial"/>
        </w:rPr>
      </w:pPr>
      <w:r w:rsidRPr="00BF183D">
        <w:rPr>
          <w:rFonts w:ascii="Arial" w:hAnsi="Arial" w:cs="Arial"/>
        </w:rPr>
        <w:t>Supplying a speech-to-text reporter or Palantypist for events, like talks, where the script cannot be pre-</w:t>
      </w:r>
      <w:proofErr w:type="gramStart"/>
      <w:r w:rsidRPr="00BF183D">
        <w:rPr>
          <w:rFonts w:ascii="Arial" w:hAnsi="Arial" w:cs="Arial"/>
        </w:rPr>
        <w:t>prepared</w:t>
      </w:r>
      <w:proofErr w:type="gramEnd"/>
    </w:p>
    <w:p w14:paraId="6F4321B3" w14:textId="06391E1D" w:rsidR="00E11D46" w:rsidRPr="00BF183D" w:rsidRDefault="00E11D46" w:rsidP="00E11D46">
      <w:pPr>
        <w:numPr>
          <w:ilvl w:val="0"/>
          <w:numId w:val="4"/>
        </w:numPr>
        <w:rPr>
          <w:rFonts w:ascii="Arial" w:hAnsi="Arial" w:cs="Arial"/>
        </w:rPr>
      </w:pPr>
      <w:r w:rsidRPr="00BF183D">
        <w:rPr>
          <w:rFonts w:ascii="Arial" w:hAnsi="Arial" w:cs="Arial"/>
        </w:rPr>
        <w:t xml:space="preserve">Subtitling </w:t>
      </w:r>
      <w:r w:rsidR="00367342">
        <w:rPr>
          <w:rFonts w:ascii="Arial" w:hAnsi="Arial" w:cs="Arial"/>
        </w:rPr>
        <w:t xml:space="preserve">pre-recorded </w:t>
      </w:r>
      <w:r w:rsidRPr="00BF183D">
        <w:rPr>
          <w:rFonts w:ascii="Arial" w:hAnsi="Arial" w:cs="Arial"/>
        </w:rPr>
        <w:t>digital content or delivering training for in-house subtitling</w:t>
      </w:r>
    </w:p>
    <w:p w14:paraId="7D70C8CF" w14:textId="77777777" w:rsidR="00E11D46" w:rsidRPr="00BF183D" w:rsidRDefault="00E11D46" w:rsidP="00E11D46">
      <w:pPr>
        <w:numPr>
          <w:ilvl w:val="0"/>
          <w:numId w:val="4"/>
        </w:numPr>
        <w:rPr>
          <w:rFonts w:ascii="Arial" w:hAnsi="Arial" w:cs="Arial"/>
        </w:rPr>
      </w:pPr>
      <w:r w:rsidRPr="00BF183D">
        <w:rPr>
          <w:rFonts w:ascii="Arial" w:hAnsi="Arial" w:cs="Arial"/>
        </w:rPr>
        <w:t>Training for professional and non-professional theatre captioners.</w:t>
      </w:r>
    </w:p>
    <w:p w14:paraId="6AD4A5E8" w14:textId="77777777" w:rsidR="00E11D46" w:rsidRPr="00BF183D" w:rsidRDefault="00E11D46" w:rsidP="00E11D46">
      <w:pPr>
        <w:rPr>
          <w:rFonts w:ascii="Arial" w:hAnsi="Arial" w:cs="Arial"/>
          <w:b/>
        </w:rPr>
      </w:pPr>
    </w:p>
    <w:p w14:paraId="5508AAAB" w14:textId="77777777" w:rsidR="00BF183D" w:rsidRDefault="00BF183D" w:rsidP="00E11D46">
      <w:pPr>
        <w:rPr>
          <w:rFonts w:ascii="Arial" w:hAnsi="Arial" w:cs="Arial"/>
          <w:b/>
        </w:rPr>
      </w:pPr>
    </w:p>
    <w:p w14:paraId="62C346CE" w14:textId="61DA8235" w:rsidR="00E11D46" w:rsidRPr="00BF183D" w:rsidRDefault="00E11D46" w:rsidP="00E11D46">
      <w:pPr>
        <w:rPr>
          <w:rFonts w:ascii="Arial" w:hAnsi="Arial" w:cs="Arial"/>
        </w:rPr>
      </w:pPr>
      <w:r w:rsidRPr="00BF183D">
        <w:rPr>
          <w:rFonts w:ascii="Arial" w:hAnsi="Arial" w:cs="Arial"/>
          <w:b/>
        </w:rPr>
        <w:t xml:space="preserve">Our </w:t>
      </w:r>
      <w:r w:rsidR="00BF18BE">
        <w:rPr>
          <w:rFonts w:ascii="Arial" w:hAnsi="Arial" w:cs="Arial"/>
          <w:b/>
        </w:rPr>
        <w:t>Beneficiaries</w:t>
      </w:r>
    </w:p>
    <w:p w14:paraId="78804A0A" w14:textId="5EF3493C" w:rsidR="00E11D46" w:rsidRDefault="00E11D46" w:rsidP="00E11D46">
      <w:pPr>
        <w:rPr>
          <w:rFonts w:ascii="Arial" w:hAnsi="Arial" w:cs="Arial"/>
        </w:rPr>
      </w:pPr>
    </w:p>
    <w:p w14:paraId="5D6189B5" w14:textId="71219FA0" w:rsidR="00B710DD" w:rsidRDefault="00B710DD" w:rsidP="00B710DD">
      <w:pPr>
        <w:rPr>
          <w:rFonts w:ascii="Arial" w:hAnsi="Arial" w:cs="Arial"/>
          <w:color w:val="414042"/>
          <w:spacing w:val="5"/>
          <w:shd w:val="clear" w:color="auto" w:fill="FFFFFF"/>
        </w:rPr>
      </w:pPr>
      <w:r>
        <w:rPr>
          <w:rFonts w:ascii="Arial" w:hAnsi="Arial" w:cs="Arial"/>
        </w:rPr>
        <w:t xml:space="preserve">Our purpose is to improve access to culture for </w:t>
      </w:r>
      <w:r w:rsidR="00E11D46" w:rsidRPr="00BF183D">
        <w:rPr>
          <w:rFonts w:ascii="Arial" w:hAnsi="Arial" w:cs="Arial"/>
          <w:b/>
        </w:rPr>
        <w:t xml:space="preserve">d/Deaf, </w:t>
      </w:r>
      <w:proofErr w:type="gramStart"/>
      <w:r w:rsidR="00E11D46" w:rsidRPr="00BF183D">
        <w:rPr>
          <w:rFonts w:ascii="Arial" w:hAnsi="Arial" w:cs="Arial"/>
          <w:b/>
        </w:rPr>
        <w:t>deafened</w:t>
      </w:r>
      <w:proofErr w:type="gramEnd"/>
      <w:r w:rsidR="00E11D46" w:rsidRPr="00BF183D">
        <w:rPr>
          <w:rFonts w:ascii="Arial" w:hAnsi="Arial" w:cs="Arial"/>
          <w:b/>
        </w:rPr>
        <w:t xml:space="preserve"> and hard of hearing people</w:t>
      </w:r>
      <w:r w:rsidR="00E11D46" w:rsidRPr="00BF183D">
        <w:rPr>
          <w:rFonts w:ascii="Arial" w:hAnsi="Arial" w:cs="Arial"/>
        </w:rPr>
        <w:t xml:space="preserve"> - there </w:t>
      </w:r>
      <w:r w:rsidR="00914C35">
        <w:rPr>
          <w:rFonts w:ascii="Arial" w:hAnsi="Arial" w:cs="Arial"/>
        </w:rPr>
        <w:t>are</w:t>
      </w:r>
      <w:r w:rsidR="00914C35" w:rsidRPr="00BF183D">
        <w:rPr>
          <w:rFonts w:ascii="Arial" w:hAnsi="Arial" w:cs="Arial"/>
        </w:rPr>
        <w:t xml:space="preserve"> </w:t>
      </w:r>
      <w:r w:rsidR="00E11D46" w:rsidRPr="00BF183D">
        <w:rPr>
          <w:rFonts w:ascii="Arial" w:hAnsi="Arial" w:cs="Arial"/>
        </w:rPr>
        <w:t>estimated to be about 1</w:t>
      </w:r>
      <w:r w:rsidR="00BF183D" w:rsidRPr="00BF183D">
        <w:rPr>
          <w:rFonts w:ascii="Arial" w:hAnsi="Arial" w:cs="Arial"/>
        </w:rPr>
        <w:t xml:space="preserve">2 </w:t>
      </w:r>
      <w:r w:rsidR="00E11D46" w:rsidRPr="00BF183D">
        <w:rPr>
          <w:rFonts w:ascii="Arial" w:hAnsi="Arial" w:cs="Arial"/>
        </w:rPr>
        <w:t>million d</w:t>
      </w:r>
      <w:r w:rsidR="00367342">
        <w:rPr>
          <w:rFonts w:ascii="Arial" w:hAnsi="Arial" w:cs="Arial"/>
        </w:rPr>
        <w:t>/D</w:t>
      </w:r>
      <w:r w:rsidR="00E11D46" w:rsidRPr="00BF183D">
        <w:rPr>
          <w:rFonts w:ascii="Arial" w:hAnsi="Arial" w:cs="Arial"/>
        </w:rPr>
        <w:t>eaf</w:t>
      </w:r>
      <w:r w:rsidR="00367342">
        <w:rPr>
          <w:rFonts w:ascii="Arial" w:hAnsi="Arial" w:cs="Arial"/>
        </w:rPr>
        <w:t>, deafened</w:t>
      </w:r>
      <w:r w:rsidR="00E11D46" w:rsidRPr="00BF183D">
        <w:rPr>
          <w:rFonts w:ascii="Arial" w:hAnsi="Arial" w:cs="Arial"/>
        </w:rPr>
        <w:t xml:space="preserve"> and hard of hearing people in the UK, </w:t>
      </w:r>
      <w:r w:rsidR="00367342">
        <w:rPr>
          <w:rFonts w:ascii="Arial" w:hAnsi="Arial" w:cs="Arial"/>
        </w:rPr>
        <w:t xml:space="preserve">that’s </w:t>
      </w:r>
      <w:r w:rsidR="00E11D46" w:rsidRPr="00BF183D">
        <w:rPr>
          <w:rFonts w:ascii="Arial" w:hAnsi="Arial" w:cs="Arial"/>
        </w:rPr>
        <w:t xml:space="preserve">1 in </w:t>
      </w:r>
      <w:r w:rsidR="00BF183D" w:rsidRPr="00BF183D">
        <w:rPr>
          <w:rFonts w:ascii="Arial" w:hAnsi="Arial" w:cs="Arial"/>
        </w:rPr>
        <w:t>5</w:t>
      </w:r>
      <w:r w:rsidR="00E11D46" w:rsidRPr="00BF183D">
        <w:rPr>
          <w:rFonts w:ascii="Arial" w:hAnsi="Arial" w:cs="Arial"/>
        </w:rPr>
        <w:t xml:space="preserve"> of the population. The proportion of the population with a hearing loss is rising as the number of people over 60 increases and is estimated to reach 15.6 million by 2035</w:t>
      </w:r>
      <w:r w:rsidR="00367342">
        <w:rPr>
          <w:rFonts w:ascii="Arial" w:hAnsi="Arial" w:cs="Arial"/>
        </w:rPr>
        <w:t>.</w:t>
      </w:r>
      <w:r w:rsidR="00723C4A" w:rsidRPr="00BF183D">
        <w:rPr>
          <w:rFonts w:ascii="Arial" w:hAnsi="Arial" w:cs="Arial"/>
        </w:rPr>
        <w:t xml:space="preserve"> </w:t>
      </w:r>
      <w:r w:rsidR="00BF183D" w:rsidRPr="00BF183D">
        <w:rPr>
          <w:rFonts w:ascii="Arial" w:hAnsi="Arial" w:cs="Arial"/>
        </w:rPr>
        <w:t>(</w:t>
      </w:r>
      <w:r w:rsidR="00BF183D" w:rsidRPr="00BF183D">
        <w:rPr>
          <w:rFonts w:ascii="Arial" w:hAnsi="Arial" w:cs="Arial"/>
          <w:color w:val="414042"/>
          <w:spacing w:val="5"/>
          <w:shd w:val="clear" w:color="auto" w:fill="FFFFFF"/>
        </w:rPr>
        <w:t>RNID prevalence estimates using Office for National Statistics population data (2018)</w:t>
      </w:r>
      <w:r w:rsidR="00914C35">
        <w:rPr>
          <w:rFonts w:ascii="Arial" w:hAnsi="Arial" w:cs="Arial"/>
          <w:color w:val="414042"/>
          <w:spacing w:val="5"/>
          <w:shd w:val="clear" w:color="auto" w:fill="FFFFFF"/>
        </w:rPr>
        <w:t>)</w:t>
      </w:r>
      <w:r w:rsidR="00BF183D" w:rsidRPr="00BF183D">
        <w:rPr>
          <w:rFonts w:ascii="Arial" w:hAnsi="Arial" w:cs="Arial"/>
          <w:color w:val="414042"/>
          <w:spacing w:val="5"/>
          <w:shd w:val="clear" w:color="auto" w:fill="FFFFFF"/>
        </w:rPr>
        <w:t>.</w:t>
      </w:r>
    </w:p>
    <w:p w14:paraId="31F5B60F" w14:textId="77777777" w:rsidR="00B710DD" w:rsidRDefault="00B710DD" w:rsidP="00B710DD">
      <w:pPr>
        <w:rPr>
          <w:rFonts w:ascii="Arial" w:hAnsi="Arial" w:cs="Arial"/>
          <w:color w:val="414042"/>
          <w:spacing w:val="5"/>
          <w:shd w:val="clear" w:color="auto" w:fill="FFFFFF"/>
        </w:rPr>
      </w:pPr>
    </w:p>
    <w:p w14:paraId="53F3860C" w14:textId="3F11907B" w:rsidR="00B710DD" w:rsidRPr="00B710DD" w:rsidRDefault="00B710DD" w:rsidP="00B710DD">
      <w:pPr>
        <w:rPr>
          <w:rFonts w:ascii="Arial" w:hAnsi="Arial" w:cs="Arial"/>
          <w:color w:val="414042"/>
          <w:spacing w:val="5"/>
          <w:shd w:val="clear" w:color="auto" w:fill="FFFFFF"/>
        </w:rPr>
      </w:pPr>
      <w:r>
        <w:rPr>
          <w:rFonts w:ascii="Arial" w:hAnsi="Arial" w:cs="Arial"/>
          <w:color w:val="414042"/>
          <w:spacing w:val="5"/>
          <w:shd w:val="clear" w:color="auto" w:fill="FFFFFF"/>
        </w:rPr>
        <w:t>In addition to this audience, there are many others who benefit from captioning and subtitling, including:</w:t>
      </w:r>
    </w:p>
    <w:p w14:paraId="1CE6E040" w14:textId="3F0918DE" w:rsidR="00E11D46" w:rsidRDefault="00E11D46" w:rsidP="00E11D46">
      <w:pPr>
        <w:numPr>
          <w:ilvl w:val="0"/>
          <w:numId w:val="1"/>
        </w:numPr>
        <w:rPr>
          <w:rFonts w:ascii="Arial" w:hAnsi="Arial" w:cs="Arial"/>
        </w:rPr>
      </w:pPr>
      <w:r w:rsidRPr="00BF183D">
        <w:rPr>
          <w:rFonts w:ascii="Arial" w:hAnsi="Arial" w:cs="Arial"/>
          <w:b/>
        </w:rPr>
        <w:lastRenderedPageBreak/>
        <w:t>People w</w:t>
      </w:r>
      <w:r w:rsidR="00BF183D">
        <w:rPr>
          <w:rFonts w:ascii="Arial" w:hAnsi="Arial" w:cs="Arial"/>
          <w:b/>
        </w:rPr>
        <w:t>ith English as an additional language</w:t>
      </w:r>
      <w:r w:rsidRPr="00BF183D">
        <w:rPr>
          <w:rFonts w:ascii="Arial" w:hAnsi="Arial" w:cs="Arial"/>
        </w:rPr>
        <w:t xml:space="preserve"> – seeing the words at the same time as hearing them is very helpful for people who do not have English as their first language</w:t>
      </w:r>
      <w:r w:rsidR="00367342">
        <w:rPr>
          <w:rFonts w:ascii="Arial" w:hAnsi="Arial" w:cs="Arial"/>
        </w:rPr>
        <w:t>.</w:t>
      </w:r>
    </w:p>
    <w:p w14:paraId="6113ABE5" w14:textId="3AE44287" w:rsidR="00BF183D" w:rsidRPr="00BF183D" w:rsidRDefault="00BF183D" w:rsidP="00E11D46">
      <w:pPr>
        <w:numPr>
          <w:ilvl w:val="0"/>
          <w:numId w:val="1"/>
        </w:numPr>
        <w:rPr>
          <w:rFonts w:ascii="Arial" w:hAnsi="Arial" w:cs="Arial"/>
        </w:rPr>
      </w:pPr>
      <w:r w:rsidRPr="00367342">
        <w:rPr>
          <w:rFonts w:ascii="Arial" w:hAnsi="Arial" w:cs="Arial"/>
          <w:b/>
        </w:rPr>
        <w:t>Ne</w:t>
      </w:r>
      <w:r w:rsidR="00367342" w:rsidRPr="00367342">
        <w:rPr>
          <w:rFonts w:ascii="Arial" w:hAnsi="Arial" w:cs="Arial"/>
          <w:b/>
        </w:rPr>
        <w:t>u</w:t>
      </w:r>
      <w:r w:rsidRPr="00367342">
        <w:rPr>
          <w:rFonts w:ascii="Arial" w:hAnsi="Arial" w:cs="Arial"/>
          <w:b/>
        </w:rPr>
        <w:t xml:space="preserve">rodivergent </w:t>
      </w:r>
      <w:r w:rsidR="00BB62C0" w:rsidRPr="00BB62C0">
        <w:rPr>
          <w:rFonts w:ascii="Arial" w:hAnsi="Arial" w:cs="Arial"/>
          <w:b/>
        </w:rPr>
        <w:t>people</w:t>
      </w:r>
      <w:r w:rsidR="00BB62C0" w:rsidRPr="00BB62C0">
        <w:rPr>
          <w:rFonts w:ascii="Arial" w:hAnsi="Arial" w:cs="Arial"/>
          <w:color w:val="4D5156"/>
          <w:shd w:val="clear" w:color="auto" w:fill="FFFFFF"/>
        </w:rPr>
        <w:t xml:space="preserve"> </w:t>
      </w:r>
      <w:r w:rsidR="00BB62C0">
        <w:rPr>
          <w:rFonts w:ascii="Arial" w:hAnsi="Arial" w:cs="Arial"/>
          <w:color w:val="4D5156"/>
          <w:shd w:val="clear" w:color="auto" w:fill="FFFFFF"/>
        </w:rPr>
        <w:t xml:space="preserve">- </w:t>
      </w:r>
      <w:r w:rsidR="00367342">
        <w:rPr>
          <w:rFonts w:ascii="Arial" w:hAnsi="Arial" w:cs="Arial"/>
          <w:color w:val="4D5156"/>
          <w:shd w:val="clear" w:color="auto" w:fill="FFFFFF"/>
        </w:rPr>
        <w:t>who may find that seeing the text aids concentration, for example.</w:t>
      </w:r>
    </w:p>
    <w:p w14:paraId="6035C480" w14:textId="1C1DF5C7" w:rsidR="00E11D46" w:rsidRPr="00BF183D" w:rsidRDefault="00E11D46" w:rsidP="00E11D46">
      <w:pPr>
        <w:numPr>
          <w:ilvl w:val="0"/>
          <w:numId w:val="1"/>
        </w:numPr>
        <w:rPr>
          <w:rFonts w:ascii="Arial" w:hAnsi="Arial" w:cs="Arial"/>
        </w:rPr>
      </w:pPr>
      <w:r w:rsidRPr="00BF183D">
        <w:rPr>
          <w:rFonts w:ascii="Arial" w:hAnsi="Arial" w:cs="Arial"/>
          <w:b/>
        </w:rPr>
        <w:t>Students</w:t>
      </w:r>
      <w:r w:rsidRPr="00BF183D">
        <w:rPr>
          <w:rFonts w:ascii="Arial" w:hAnsi="Arial" w:cs="Arial"/>
        </w:rPr>
        <w:t xml:space="preserve"> – people who are studying the text of a play can find it useful to see the words as they are spoken</w:t>
      </w:r>
      <w:r w:rsidR="00367342">
        <w:rPr>
          <w:rFonts w:ascii="Arial" w:hAnsi="Arial" w:cs="Arial"/>
        </w:rPr>
        <w:t>.</w:t>
      </w:r>
    </w:p>
    <w:p w14:paraId="09C046C2" w14:textId="59110476" w:rsidR="00E11D46" w:rsidRPr="00BF183D" w:rsidRDefault="00E11D46" w:rsidP="00E11D46">
      <w:pPr>
        <w:numPr>
          <w:ilvl w:val="0"/>
          <w:numId w:val="1"/>
        </w:numPr>
        <w:rPr>
          <w:rFonts w:ascii="Arial" w:hAnsi="Arial" w:cs="Arial"/>
        </w:rPr>
      </w:pPr>
      <w:r w:rsidRPr="00BF183D">
        <w:rPr>
          <w:rFonts w:ascii="Arial" w:hAnsi="Arial" w:cs="Arial"/>
          <w:b/>
        </w:rPr>
        <w:t>General public</w:t>
      </w:r>
      <w:r w:rsidRPr="00BF183D">
        <w:rPr>
          <w:rFonts w:ascii="Arial" w:hAnsi="Arial" w:cs="Arial"/>
        </w:rPr>
        <w:t xml:space="preserve"> – Stagetext receives a lot of positive feedback from the </w:t>
      </w:r>
      <w:proofErr w:type="gramStart"/>
      <w:r w:rsidRPr="00BF183D">
        <w:rPr>
          <w:rFonts w:ascii="Arial" w:hAnsi="Arial" w:cs="Arial"/>
        </w:rPr>
        <w:t>general public</w:t>
      </w:r>
      <w:proofErr w:type="gramEnd"/>
      <w:r w:rsidRPr="00BF183D">
        <w:rPr>
          <w:rFonts w:ascii="Arial" w:hAnsi="Arial" w:cs="Arial"/>
        </w:rPr>
        <w:t xml:space="preserve"> about the usefulness of captioning particularly for performances in acoustically variable venues</w:t>
      </w:r>
      <w:r w:rsidR="00367342">
        <w:rPr>
          <w:rFonts w:ascii="Arial" w:hAnsi="Arial" w:cs="Arial"/>
        </w:rPr>
        <w:t>, particularly</w:t>
      </w:r>
      <w:r w:rsidRPr="00BF183D">
        <w:rPr>
          <w:rFonts w:ascii="Arial" w:hAnsi="Arial" w:cs="Arial"/>
        </w:rPr>
        <w:t xml:space="preserve"> where the actors speak quietly, with strong accents or </w:t>
      </w:r>
      <w:r w:rsidR="00367342">
        <w:rPr>
          <w:rFonts w:ascii="Arial" w:hAnsi="Arial" w:cs="Arial"/>
        </w:rPr>
        <w:t xml:space="preserve">for plays </w:t>
      </w:r>
      <w:r w:rsidRPr="00BF183D">
        <w:rPr>
          <w:rFonts w:ascii="Arial" w:hAnsi="Arial" w:cs="Arial"/>
        </w:rPr>
        <w:t xml:space="preserve">which are particularly </w:t>
      </w:r>
      <w:r w:rsidR="00367342">
        <w:rPr>
          <w:rFonts w:ascii="Arial" w:hAnsi="Arial" w:cs="Arial"/>
        </w:rPr>
        <w:t>wordy.</w:t>
      </w:r>
    </w:p>
    <w:p w14:paraId="7727EF61" w14:textId="6F0DA66C" w:rsidR="00E11D46" w:rsidRPr="00BF183D" w:rsidRDefault="00E11D46" w:rsidP="004031BA">
      <w:pPr>
        <w:rPr>
          <w:rFonts w:ascii="Arial" w:hAnsi="Arial" w:cs="Arial"/>
        </w:rPr>
      </w:pPr>
    </w:p>
    <w:p w14:paraId="7152E682" w14:textId="77777777" w:rsidR="00D84DA1" w:rsidRPr="00BF183D" w:rsidRDefault="00D84DA1" w:rsidP="00D84DA1">
      <w:pPr>
        <w:rPr>
          <w:rFonts w:ascii="Arial" w:hAnsi="Arial" w:cs="Arial"/>
          <w:b/>
        </w:rPr>
      </w:pPr>
      <w:r w:rsidRPr="00BF183D">
        <w:rPr>
          <w:rFonts w:ascii="Arial" w:hAnsi="Arial" w:cs="Arial"/>
          <w:b/>
        </w:rPr>
        <w:t>Our Ambitions</w:t>
      </w:r>
    </w:p>
    <w:p w14:paraId="146208AF" w14:textId="77777777" w:rsidR="00D84DA1" w:rsidRPr="00BF183D" w:rsidRDefault="00D84DA1" w:rsidP="00D84DA1">
      <w:pPr>
        <w:rPr>
          <w:rFonts w:ascii="Arial" w:hAnsi="Arial" w:cs="Arial"/>
        </w:rPr>
      </w:pPr>
    </w:p>
    <w:p w14:paraId="18C16B9C" w14:textId="1B49357D" w:rsidR="00F162C1" w:rsidRDefault="00BF183D" w:rsidP="00892443">
      <w:pPr>
        <w:rPr>
          <w:rFonts w:ascii="Arial" w:hAnsi="Arial" w:cs="Arial"/>
        </w:rPr>
      </w:pPr>
      <w:r w:rsidRPr="00F162C1">
        <w:rPr>
          <w:rFonts w:ascii="Arial" w:hAnsi="Arial" w:cs="Arial"/>
        </w:rPr>
        <w:t xml:space="preserve">Stagetext is looking to the future and considering how to best meet its charitable aims in the light of accelerating changes in technology, the economics of the cultural sector and </w:t>
      </w:r>
      <w:r w:rsidR="00914C35">
        <w:rPr>
          <w:rFonts w:ascii="Arial" w:hAnsi="Arial" w:cs="Arial"/>
        </w:rPr>
        <w:t>a genuine aspiration to widen participation and access</w:t>
      </w:r>
      <w:r w:rsidRPr="00F162C1">
        <w:rPr>
          <w:rFonts w:ascii="Arial" w:hAnsi="Arial" w:cs="Arial"/>
        </w:rPr>
        <w:t xml:space="preserve">. As a result, </w:t>
      </w:r>
      <w:r w:rsidR="00892443" w:rsidRPr="00F162C1">
        <w:rPr>
          <w:rFonts w:ascii="Arial" w:hAnsi="Arial" w:cs="Arial"/>
        </w:rPr>
        <w:t xml:space="preserve">in Autumn 2020 we </w:t>
      </w:r>
      <w:r w:rsidRPr="00F162C1">
        <w:rPr>
          <w:rFonts w:ascii="Arial" w:hAnsi="Arial" w:cs="Arial"/>
        </w:rPr>
        <w:t>commission</w:t>
      </w:r>
      <w:r w:rsidR="00892443" w:rsidRPr="00F162C1">
        <w:rPr>
          <w:rFonts w:ascii="Arial" w:hAnsi="Arial" w:cs="Arial"/>
        </w:rPr>
        <w:t>ed</w:t>
      </w:r>
      <w:r w:rsidRPr="00F162C1">
        <w:rPr>
          <w:rFonts w:ascii="Arial" w:hAnsi="Arial" w:cs="Arial"/>
        </w:rPr>
        <w:t xml:space="preserve"> an Options Analysis, which review</w:t>
      </w:r>
      <w:r w:rsidR="00892443" w:rsidRPr="00F162C1">
        <w:rPr>
          <w:rFonts w:ascii="Arial" w:hAnsi="Arial" w:cs="Arial"/>
        </w:rPr>
        <w:t>ed</w:t>
      </w:r>
      <w:r w:rsidRPr="00F162C1">
        <w:rPr>
          <w:rFonts w:ascii="Arial" w:hAnsi="Arial" w:cs="Arial"/>
        </w:rPr>
        <w:t xml:space="preserve"> the service delivery and operating model for c</w:t>
      </w:r>
      <w:r w:rsidR="00836791">
        <w:rPr>
          <w:rFonts w:ascii="Arial" w:hAnsi="Arial" w:cs="Arial"/>
        </w:rPr>
        <w:t>a</w:t>
      </w:r>
      <w:r w:rsidRPr="00F162C1">
        <w:rPr>
          <w:rFonts w:ascii="Arial" w:hAnsi="Arial" w:cs="Arial"/>
        </w:rPr>
        <w:t xml:space="preserve">ptioning </w:t>
      </w:r>
      <w:r w:rsidR="00BF18BE" w:rsidRPr="00F162C1">
        <w:rPr>
          <w:rFonts w:ascii="Arial" w:hAnsi="Arial" w:cs="Arial"/>
        </w:rPr>
        <w:t>theatre and</w:t>
      </w:r>
      <w:r w:rsidRPr="00F162C1">
        <w:rPr>
          <w:rFonts w:ascii="Arial" w:hAnsi="Arial" w:cs="Arial"/>
        </w:rPr>
        <w:t xml:space="preserve"> explore</w:t>
      </w:r>
      <w:r w:rsidR="00892443" w:rsidRPr="00F162C1">
        <w:rPr>
          <w:rFonts w:ascii="Arial" w:hAnsi="Arial" w:cs="Arial"/>
        </w:rPr>
        <w:t>d</w:t>
      </w:r>
      <w:r w:rsidRPr="00F162C1">
        <w:rPr>
          <w:rFonts w:ascii="Arial" w:hAnsi="Arial" w:cs="Arial"/>
        </w:rPr>
        <w:t xml:space="preserve"> how Stagetext might deliver its advocacy work with greater impact</w:t>
      </w:r>
      <w:r w:rsidRPr="00836791">
        <w:rPr>
          <w:rFonts w:ascii="Arial" w:hAnsi="Arial" w:cs="Arial"/>
        </w:rPr>
        <w:t xml:space="preserve">. </w:t>
      </w:r>
      <w:r w:rsidR="00BF18BE">
        <w:rPr>
          <w:rFonts w:ascii="Arial" w:hAnsi="Arial" w:cs="Arial"/>
        </w:rPr>
        <w:t>This</w:t>
      </w:r>
      <w:r w:rsidR="00BB62C0" w:rsidRPr="00836791">
        <w:rPr>
          <w:rFonts w:ascii="Arial" w:hAnsi="Arial" w:cs="Arial"/>
        </w:rPr>
        <w:t xml:space="preserve"> process </w:t>
      </w:r>
      <w:r w:rsidR="00BF18BE">
        <w:rPr>
          <w:rFonts w:ascii="Arial" w:hAnsi="Arial" w:cs="Arial"/>
        </w:rPr>
        <w:t xml:space="preserve">is ongoing, </w:t>
      </w:r>
      <w:r w:rsidR="00BB62C0" w:rsidRPr="00836791">
        <w:rPr>
          <w:rFonts w:ascii="Arial" w:hAnsi="Arial" w:cs="Arial"/>
        </w:rPr>
        <w:t xml:space="preserve">and our roadmap </w:t>
      </w:r>
      <w:r w:rsidR="00BF18BE">
        <w:rPr>
          <w:rFonts w:ascii="Arial" w:hAnsi="Arial" w:cs="Arial"/>
        </w:rPr>
        <w:t xml:space="preserve">is yet to be </w:t>
      </w:r>
      <w:proofErr w:type="spellStart"/>
      <w:r w:rsidR="00BF18BE">
        <w:rPr>
          <w:rFonts w:ascii="Arial" w:hAnsi="Arial" w:cs="Arial"/>
        </w:rPr>
        <w:t>finalised</w:t>
      </w:r>
      <w:proofErr w:type="spellEnd"/>
      <w:r w:rsidR="00BF18BE">
        <w:rPr>
          <w:rFonts w:ascii="Arial" w:hAnsi="Arial" w:cs="Arial"/>
        </w:rPr>
        <w:t xml:space="preserve">, but we are excited and encouraged with our findings and at the possibilities that are emerging.  Stagetext has big </w:t>
      </w:r>
      <w:r w:rsidR="00BB62C0" w:rsidRPr="00836791">
        <w:rPr>
          <w:rFonts w:ascii="Arial" w:hAnsi="Arial" w:cs="Arial"/>
        </w:rPr>
        <w:t xml:space="preserve">aims and </w:t>
      </w:r>
      <w:r w:rsidR="00836791" w:rsidRPr="00836791">
        <w:rPr>
          <w:rFonts w:ascii="Arial" w:hAnsi="Arial" w:cs="Arial"/>
        </w:rPr>
        <w:t>ambitions</w:t>
      </w:r>
      <w:r w:rsidR="00BF18BE">
        <w:rPr>
          <w:rFonts w:ascii="Arial" w:hAnsi="Arial" w:cs="Arial"/>
        </w:rPr>
        <w:t xml:space="preserve"> over the next five years and we need a strong refreshed Board to </w:t>
      </w:r>
      <w:proofErr w:type="spellStart"/>
      <w:r w:rsidR="00BF18BE">
        <w:rPr>
          <w:rFonts w:ascii="Arial" w:hAnsi="Arial" w:cs="Arial"/>
        </w:rPr>
        <w:t>realise</w:t>
      </w:r>
      <w:proofErr w:type="spellEnd"/>
      <w:r w:rsidR="00BF18BE">
        <w:rPr>
          <w:rFonts w:ascii="Arial" w:hAnsi="Arial" w:cs="Arial"/>
        </w:rPr>
        <w:t xml:space="preserve"> our role within the Cultural sector.</w:t>
      </w:r>
      <w:r w:rsidR="00892443" w:rsidRPr="00836791">
        <w:rPr>
          <w:rFonts w:ascii="Arial" w:hAnsi="Arial" w:cs="Arial"/>
        </w:rPr>
        <w:br/>
      </w:r>
      <w:r w:rsidR="00892443" w:rsidRPr="00F162C1">
        <w:rPr>
          <w:rFonts w:ascii="Arial" w:hAnsi="Arial" w:cs="Arial"/>
          <w:highlight w:val="yellow"/>
        </w:rPr>
        <w:br/>
      </w:r>
      <w:r w:rsidR="00F162C1">
        <w:rPr>
          <w:rFonts w:ascii="Arial" w:hAnsi="Arial" w:cs="Arial"/>
        </w:rPr>
        <w:t xml:space="preserve">We are very excited by the possibilities of </w:t>
      </w:r>
      <w:r w:rsidR="00BB62C0">
        <w:rPr>
          <w:rFonts w:ascii="Arial" w:hAnsi="Arial" w:cs="Arial"/>
        </w:rPr>
        <w:t xml:space="preserve">a revised </w:t>
      </w:r>
      <w:r w:rsidR="00F162C1">
        <w:rPr>
          <w:rFonts w:ascii="Arial" w:hAnsi="Arial" w:cs="Arial"/>
        </w:rPr>
        <w:t>vision and we are actively seeking new Trustees to join us in developing and shaping the Charity so that it widens participation and access for both clients and users.</w:t>
      </w:r>
    </w:p>
    <w:p w14:paraId="37392575" w14:textId="77777777" w:rsidR="00892443" w:rsidRDefault="00892443" w:rsidP="00892443">
      <w:pPr>
        <w:rPr>
          <w:rFonts w:ascii="Arial" w:hAnsi="Arial" w:cs="Arial"/>
        </w:rPr>
      </w:pPr>
    </w:p>
    <w:p w14:paraId="0B80CED4" w14:textId="7FC210E7" w:rsidR="00E11D46" w:rsidRPr="00BF183D" w:rsidRDefault="00E11D46" w:rsidP="00E11D46">
      <w:pPr>
        <w:spacing w:after="160" w:line="259" w:lineRule="auto"/>
        <w:contextualSpacing/>
        <w:rPr>
          <w:rFonts w:ascii="Arial" w:hAnsi="Arial" w:cs="Arial"/>
        </w:rPr>
      </w:pPr>
    </w:p>
    <w:p w14:paraId="71E4E88E" w14:textId="77777777" w:rsidR="0023087E" w:rsidRPr="00BF183D" w:rsidRDefault="0023087E" w:rsidP="0023087E">
      <w:pPr>
        <w:spacing w:after="300"/>
        <w:rPr>
          <w:rFonts w:ascii="Arial" w:eastAsia="Times New Roman" w:hAnsi="Arial" w:cs="Arial"/>
          <w:b/>
          <w:bCs/>
          <w:color w:val="535353"/>
          <w:lang w:val="en-GB" w:eastAsia="en-GB"/>
        </w:rPr>
      </w:pPr>
      <w:r w:rsidRPr="00BF183D">
        <w:rPr>
          <w:rFonts w:ascii="Arial" w:eastAsia="Times New Roman" w:hAnsi="Arial" w:cs="Arial"/>
          <w:b/>
          <w:bCs/>
          <w:color w:val="535353"/>
          <w:lang w:val="en-GB" w:eastAsia="en-GB"/>
        </w:rPr>
        <w:t xml:space="preserve">The Company </w:t>
      </w:r>
    </w:p>
    <w:p w14:paraId="75BA8153" w14:textId="538041BF" w:rsidR="0023087E" w:rsidRPr="00BF183D" w:rsidRDefault="0023087E" w:rsidP="0023087E">
      <w:pPr>
        <w:rPr>
          <w:rFonts w:ascii="Arial" w:hAnsi="Arial" w:cs="Arial"/>
        </w:rPr>
      </w:pPr>
      <w:r w:rsidRPr="00BF183D">
        <w:rPr>
          <w:rFonts w:ascii="Arial" w:eastAsia="Times New Roman" w:hAnsi="Arial" w:cs="Arial"/>
          <w:color w:val="535353"/>
          <w:lang w:val="en-GB" w:eastAsia="en-GB"/>
        </w:rPr>
        <w:t>Stagetext is a company limited by guarantee (no.3995686) and a registered charity</w:t>
      </w:r>
      <w:r w:rsidR="00B704D2">
        <w:rPr>
          <w:rFonts w:ascii="Arial" w:eastAsia="Times New Roman" w:hAnsi="Arial" w:cs="Arial"/>
          <w:color w:val="535353"/>
          <w:lang w:val="en-GB" w:eastAsia="en-GB"/>
        </w:rPr>
        <w:t xml:space="preserve"> </w:t>
      </w:r>
      <w:r w:rsidRPr="00BF183D">
        <w:rPr>
          <w:rFonts w:ascii="Arial" w:eastAsia="Times New Roman" w:hAnsi="Arial" w:cs="Arial"/>
          <w:color w:val="535353"/>
          <w:lang w:val="en-GB" w:eastAsia="en-GB"/>
        </w:rPr>
        <w:t>(no</w:t>
      </w:r>
      <w:r w:rsidRPr="00BF183D">
        <w:rPr>
          <w:rFonts w:ascii="Arial" w:eastAsia="Times New Roman" w:hAnsi="Arial" w:cs="Arial"/>
          <w:b/>
          <w:bCs/>
          <w:color w:val="535353"/>
          <w:lang w:val="en-GB" w:eastAsia="en-GB"/>
        </w:rPr>
        <w:t>.</w:t>
      </w:r>
      <w:r w:rsidRPr="00BF183D">
        <w:rPr>
          <w:rFonts w:ascii="Arial" w:hAnsi="Arial" w:cs="Arial"/>
        </w:rPr>
        <w:t xml:space="preserve">1084300) </w:t>
      </w:r>
    </w:p>
    <w:p w14:paraId="530F6FC5" w14:textId="123FAA2B" w:rsidR="0023087E" w:rsidRPr="00BF183D" w:rsidRDefault="0023087E" w:rsidP="00E11D46">
      <w:pPr>
        <w:spacing w:after="160" w:line="259" w:lineRule="auto"/>
        <w:contextualSpacing/>
        <w:rPr>
          <w:rFonts w:ascii="Arial" w:hAnsi="Arial" w:cs="Arial"/>
        </w:rPr>
      </w:pPr>
    </w:p>
    <w:p w14:paraId="55E1D232" w14:textId="435E7B34" w:rsidR="00D96AAB" w:rsidRPr="00BF183D" w:rsidRDefault="00D96AAB" w:rsidP="008031A5">
      <w:pPr>
        <w:spacing w:after="300"/>
        <w:rPr>
          <w:rFonts w:ascii="Arial" w:eastAsia="Times New Roman" w:hAnsi="Arial" w:cs="Arial"/>
          <w:color w:val="000000"/>
          <w:bdr w:val="none" w:sz="0" w:space="0" w:color="auto" w:frame="1"/>
          <w:lang w:val="en-GB" w:eastAsia="en-GB"/>
        </w:rPr>
      </w:pPr>
      <w:r w:rsidRPr="00BF183D">
        <w:rPr>
          <w:rFonts w:ascii="Arial" w:eastAsia="Times New Roman" w:hAnsi="Arial" w:cs="Arial"/>
          <w:color w:val="000000"/>
          <w:bdr w:val="none" w:sz="0" w:space="0" w:color="auto" w:frame="1"/>
          <w:lang w:val="en-GB" w:eastAsia="en-GB"/>
        </w:rPr>
        <w:t xml:space="preserve">We are a hard-working company with a core team of </w:t>
      </w:r>
      <w:r w:rsidR="00F162C1">
        <w:rPr>
          <w:rFonts w:ascii="Arial" w:eastAsia="Times New Roman" w:hAnsi="Arial" w:cs="Arial"/>
          <w:color w:val="000000"/>
          <w:bdr w:val="none" w:sz="0" w:space="0" w:color="auto" w:frame="1"/>
          <w:lang w:val="en-GB" w:eastAsia="en-GB"/>
        </w:rPr>
        <w:t>8</w:t>
      </w:r>
      <w:r w:rsidRPr="00BF183D">
        <w:rPr>
          <w:rFonts w:ascii="Arial" w:eastAsia="Times New Roman" w:hAnsi="Arial" w:cs="Arial"/>
          <w:color w:val="000000"/>
          <w:bdr w:val="none" w:sz="0" w:space="0" w:color="auto" w:frame="1"/>
          <w:lang w:val="en-GB" w:eastAsia="en-GB"/>
        </w:rPr>
        <w:t xml:space="preserve">, led by our </w:t>
      </w:r>
      <w:r w:rsidR="0048423F" w:rsidRPr="00BF183D">
        <w:rPr>
          <w:rFonts w:ascii="Arial" w:eastAsia="Times New Roman" w:hAnsi="Arial" w:cs="Arial"/>
          <w:color w:val="000000"/>
          <w:bdr w:val="none" w:sz="0" w:space="0" w:color="auto" w:frame="1"/>
          <w:lang w:val="en-GB" w:eastAsia="en-GB"/>
        </w:rPr>
        <w:t>CEO</w:t>
      </w:r>
      <w:r w:rsidRPr="00BF183D">
        <w:rPr>
          <w:rFonts w:ascii="Arial" w:eastAsia="Times New Roman" w:hAnsi="Arial" w:cs="Arial"/>
          <w:color w:val="000000"/>
          <w:bdr w:val="none" w:sz="0" w:space="0" w:color="auto" w:frame="1"/>
          <w:lang w:val="en-GB" w:eastAsia="en-GB"/>
        </w:rPr>
        <w:t>, Melanie Sharpe</w:t>
      </w:r>
      <w:r w:rsidR="00654DFC" w:rsidRPr="00BF183D">
        <w:rPr>
          <w:rFonts w:ascii="Arial" w:eastAsia="Times New Roman" w:hAnsi="Arial" w:cs="Arial"/>
          <w:color w:val="000000"/>
          <w:bdr w:val="none" w:sz="0" w:space="0" w:color="auto" w:frame="1"/>
          <w:lang w:val="en-GB" w:eastAsia="en-GB"/>
        </w:rPr>
        <w:t xml:space="preserve">. </w:t>
      </w:r>
      <w:r w:rsidR="007C08DF" w:rsidRPr="00BF183D">
        <w:rPr>
          <w:rFonts w:ascii="Arial" w:eastAsia="Times New Roman" w:hAnsi="Arial" w:cs="Arial"/>
          <w:color w:val="000000"/>
          <w:bdr w:val="none" w:sz="0" w:space="0" w:color="auto" w:frame="1"/>
          <w:lang w:val="en-GB" w:eastAsia="en-GB"/>
        </w:rPr>
        <w:t xml:space="preserve"> </w:t>
      </w:r>
      <w:proofErr w:type="gramStart"/>
      <w:r w:rsidR="0048423F" w:rsidRPr="00BF183D">
        <w:rPr>
          <w:rFonts w:ascii="Arial" w:eastAsia="Times New Roman" w:hAnsi="Arial" w:cs="Arial"/>
          <w:color w:val="000000"/>
          <w:bdr w:val="none" w:sz="0" w:space="0" w:color="auto" w:frame="1"/>
          <w:lang w:val="en-GB" w:eastAsia="en-GB"/>
        </w:rPr>
        <w:t>You’ll</w:t>
      </w:r>
      <w:proofErr w:type="gramEnd"/>
      <w:r w:rsidR="0048423F" w:rsidRPr="00BF183D">
        <w:rPr>
          <w:rFonts w:ascii="Arial" w:eastAsia="Times New Roman" w:hAnsi="Arial" w:cs="Arial"/>
          <w:color w:val="000000"/>
          <w:bdr w:val="none" w:sz="0" w:space="0" w:color="auto" w:frame="1"/>
          <w:lang w:val="en-GB" w:eastAsia="en-GB"/>
        </w:rPr>
        <w:t xml:space="preserve"> find lots of information about </w:t>
      </w:r>
      <w:r w:rsidR="003130B4" w:rsidRPr="00BF183D">
        <w:rPr>
          <w:rFonts w:ascii="Arial" w:eastAsia="Times New Roman" w:hAnsi="Arial" w:cs="Arial"/>
          <w:color w:val="000000"/>
          <w:bdr w:val="none" w:sz="0" w:space="0" w:color="auto" w:frame="1"/>
          <w:lang w:val="en-GB" w:eastAsia="en-GB"/>
        </w:rPr>
        <w:t>our team</w:t>
      </w:r>
      <w:r w:rsidR="00C369AA" w:rsidRPr="00BF183D">
        <w:rPr>
          <w:rFonts w:ascii="Arial" w:eastAsia="Times New Roman" w:hAnsi="Arial" w:cs="Arial"/>
          <w:color w:val="000000"/>
          <w:bdr w:val="none" w:sz="0" w:space="0" w:color="auto" w:frame="1"/>
          <w:lang w:val="en-GB" w:eastAsia="en-GB"/>
        </w:rPr>
        <w:t xml:space="preserve"> and our organisation </w:t>
      </w:r>
      <w:r w:rsidR="003130B4" w:rsidRPr="00BF183D">
        <w:rPr>
          <w:rFonts w:ascii="Arial" w:eastAsia="Times New Roman" w:hAnsi="Arial" w:cs="Arial"/>
          <w:color w:val="000000"/>
          <w:bdr w:val="none" w:sz="0" w:space="0" w:color="auto" w:frame="1"/>
          <w:lang w:val="en-GB" w:eastAsia="en-GB"/>
        </w:rPr>
        <w:t>us</w:t>
      </w:r>
      <w:r w:rsidR="0048423F" w:rsidRPr="00BF183D">
        <w:rPr>
          <w:rFonts w:ascii="Arial" w:eastAsia="Times New Roman" w:hAnsi="Arial" w:cs="Arial"/>
          <w:color w:val="000000"/>
          <w:bdr w:val="none" w:sz="0" w:space="0" w:color="auto" w:frame="1"/>
          <w:lang w:val="en-GB" w:eastAsia="en-GB"/>
        </w:rPr>
        <w:t xml:space="preserve"> on our website</w:t>
      </w:r>
      <w:r w:rsidR="003130B4" w:rsidRPr="00BF183D">
        <w:rPr>
          <w:rFonts w:ascii="Arial" w:eastAsia="Times New Roman" w:hAnsi="Arial" w:cs="Arial"/>
          <w:color w:val="000000"/>
          <w:bdr w:val="none" w:sz="0" w:space="0" w:color="auto" w:frame="1"/>
          <w:lang w:val="en-GB" w:eastAsia="en-GB"/>
        </w:rPr>
        <w:t xml:space="preserve"> </w:t>
      </w:r>
      <w:hyperlink r:id="rId6" w:history="1">
        <w:r w:rsidR="00F162C1" w:rsidRPr="00F162C1">
          <w:rPr>
            <w:rStyle w:val="Hyperlink"/>
            <w:rFonts w:ascii="Arial" w:eastAsia="Times New Roman" w:hAnsi="Arial" w:cs="Arial"/>
            <w:bdr w:val="none" w:sz="0" w:space="0" w:color="auto" w:frame="1"/>
            <w:lang w:val="en-GB" w:eastAsia="en-GB"/>
          </w:rPr>
          <w:t>here</w:t>
        </w:r>
      </w:hyperlink>
    </w:p>
    <w:p w14:paraId="21919A48" w14:textId="48C60610" w:rsidR="005E346F" w:rsidRPr="00E54A51" w:rsidRDefault="004F16E2" w:rsidP="008031A5">
      <w:pPr>
        <w:spacing w:after="300"/>
        <w:rPr>
          <w:rFonts w:ascii="Arial" w:hAnsi="Arial" w:cs="Arial"/>
        </w:rPr>
      </w:pPr>
      <w:r w:rsidRPr="00E54A51">
        <w:rPr>
          <w:rFonts w:ascii="Arial" w:eastAsia="Times New Roman" w:hAnsi="Arial" w:cs="Arial"/>
          <w:bdr w:val="none" w:sz="0" w:space="0" w:color="auto" w:frame="1"/>
          <w:lang w:val="en-GB" w:eastAsia="en-GB"/>
        </w:rPr>
        <w:t xml:space="preserve">Our annual turnover </w:t>
      </w:r>
      <w:r w:rsidR="005A0B65" w:rsidRPr="00E54A51">
        <w:rPr>
          <w:rFonts w:ascii="Arial" w:eastAsia="Times New Roman" w:hAnsi="Arial" w:cs="Arial"/>
          <w:bdr w:val="none" w:sz="0" w:space="0" w:color="auto" w:frame="1"/>
          <w:lang w:val="en-GB" w:eastAsia="en-GB"/>
        </w:rPr>
        <w:t>for 2019/20 was £751k</w:t>
      </w:r>
      <w:r w:rsidRPr="00E54A51">
        <w:rPr>
          <w:rFonts w:ascii="Arial" w:eastAsia="Times New Roman" w:hAnsi="Arial" w:cs="Arial"/>
          <w:bdr w:val="none" w:sz="0" w:space="0" w:color="auto" w:frame="1"/>
          <w:lang w:val="en-GB" w:eastAsia="en-GB"/>
        </w:rPr>
        <w:t xml:space="preserve"> of which </w:t>
      </w:r>
      <w:r w:rsidR="002622B9" w:rsidRPr="00E54A51">
        <w:rPr>
          <w:rFonts w:ascii="Arial" w:eastAsia="Times New Roman" w:hAnsi="Arial" w:cs="Arial"/>
          <w:bdr w:val="none" w:sz="0" w:space="0" w:color="auto" w:frame="1"/>
          <w:lang w:val="en-GB" w:eastAsia="en-GB"/>
        </w:rPr>
        <w:t>36</w:t>
      </w:r>
      <w:r w:rsidR="00F33F6F" w:rsidRPr="00E54A51">
        <w:rPr>
          <w:rFonts w:ascii="Arial" w:eastAsia="Times New Roman" w:hAnsi="Arial" w:cs="Arial"/>
          <w:bdr w:val="none" w:sz="0" w:space="0" w:color="auto" w:frame="1"/>
          <w:lang w:val="en-GB" w:eastAsia="en-GB"/>
        </w:rPr>
        <w:t xml:space="preserve">% </w:t>
      </w:r>
      <w:r w:rsidR="005A0B65" w:rsidRPr="00E54A51">
        <w:rPr>
          <w:rFonts w:ascii="Arial" w:eastAsia="Times New Roman" w:hAnsi="Arial" w:cs="Arial"/>
          <w:bdr w:val="none" w:sz="0" w:space="0" w:color="auto" w:frame="1"/>
          <w:lang w:val="en-GB" w:eastAsia="en-GB"/>
        </w:rPr>
        <w:t xml:space="preserve">was </w:t>
      </w:r>
      <w:r w:rsidR="00F33F6F" w:rsidRPr="00E54A51">
        <w:rPr>
          <w:rFonts w:ascii="Arial" w:eastAsia="Times New Roman" w:hAnsi="Arial" w:cs="Arial"/>
          <w:bdr w:val="none" w:sz="0" w:space="0" w:color="auto" w:frame="1"/>
          <w:lang w:val="en-GB" w:eastAsia="en-GB"/>
        </w:rPr>
        <w:t xml:space="preserve">core funding from Arts Council England. Our </w:t>
      </w:r>
      <w:r w:rsidR="000623C9" w:rsidRPr="00E54A51">
        <w:rPr>
          <w:rFonts w:ascii="Arial" w:hAnsi="Arial" w:cs="Arial"/>
        </w:rPr>
        <w:t xml:space="preserve">current funding agreement as a National Portfolio Agreement runs until </w:t>
      </w:r>
      <w:r w:rsidR="00296417" w:rsidRPr="00E54A51">
        <w:rPr>
          <w:rFonts w:ascii="Arial" w:hAnsi="Arial" w:cs="Arial"/>
        </w:rPr>
        <w:t>the end of March 2023; we will be</w:t>
      </w:r>
      <w:r w:rsidR="00B704D2" w:rsidRPr="00E54A51">
        <w:rPr>
          <w:rFonts w:ascii="Arial" w:hAnsi="Arial" w:cs="Arial"/>
        </w:rPr>
        <w:t>gin</w:t>
      </w:r>
      <w:r w:rsidR="00296417" w:rsidRPr="00E54A51">
        <w:rPr>
          <w:rFonts w:ascii="Arial" w:hAnsi="Arial" w:cs="Arial"/>
        </w:rPr>
        <w:t xml:space="preserve"> making our application for the next </w:t>
      </w:r>
      <w:r w:rsidR="00361EC7" w:rsidRPr="00E54A51">
        <w:rPr>
          <w:rFonts w:ascii="Arial" w:hAnsi="Arial" w:cs="Arial"/>
        </w:rPr>
        <w:t xml:space="preserve">funding period in </w:t>
      </w:r>
      <w:r w:rsidR="00B704D2" w:rsidRPr="00E54A51">
        <w:rPr>
          <w:rFonts w:ascii="Arial" w:hAnsi="Arial" w:cs="Arial"/>
        </w:rPr>
        <w:t>January 2022</w:t>
      </w:r>
      <w:r w:rsidR="00F162C1" w:rsidRPr="00E54A51">
        <w:rPr>
          <w:rFonts w:ascii="Arial" w:hAnsi="Arial" w:cs="Arial"/>
        </w:rPr>
        <w:t>.</w:t>
      </w:r>
    </w:p>
    <w:p w14:paraId="5034FAE1" w14:textId="0139D941" w:rsidR="005E346F" w:rsidRDefault="005A0B65" w:rsidP="00B710DD">
      <w:pPr>
        <w:spacing w:after="300"/>
        <w:rPr>
          <w:rFonts w:ascii="Arial" w:hAnsi="Arial" w:cs="Arial"/>
        </w:rPr>
      </w:pPr>
      <w:r w:rsidRPr="00E54A51">
        <w:rPr>
          <w:rFonts w:ascii="Arial" w:hAnsi="Arial" w:cs="Arial"/>
        </w:rPr>
        <w:t>In 2019/20 w</w:t>
      </w:r>
      <w:r w:rsidR="00361EC7" w:rsidRPr="00E54A51">
        <w:rPr>
          <w:rFonts w:ascii="Arial" w:hAnsi="Arial" w:cs="Arial"/>
        </w:rPr>
        <w:t xml:space="preserve">e </w:t>
      </w:r>
      <w:r w:rsidRPr="00E54A51">
        <w:rPr>
          <w:rFonts w:ascii="Arial" w:hAnsi="Arial" w:cs="Arial"/>
        </w:rPr>
        <w:t xml:space="preserve">were </w:t>
      </w:r>
      <w:r w:rsidR="00361EC7" w:rsidRPr="00E54A51">
        <w:rPr>
          <w:rFonts w:ascii="Arial" w:hAnsi="Arial" w:cs="Arial"/>
        </w:rPr>
        <w:t xml:space="preserve">successful in fundraising </w:t>
      </w:r>
      <w:r w:rsidR="00914C35">
        <w:rPr>
          <w:rFonts w:ascii="Arial" w:hAnsi="Arial" w:cs="Arial"/>
        </w:rPr>
        <w:t xml:space="preserve">£47k </w:t>
      </w:r>
      <w:r w:rsidR="00361EC7" w:rsidRPr="00E54A51">
        <w:rPr>
          <w:rFonts w:ascii="Arial" w:hAnsi="Arial" w:cs="Arial"/>
        </w:rPr>
        <w:t xml:space="preserve">from </w:t>
      </w:r>
      <w:r w:rsidR="00AE5C88" w:rsidRPr="00E54A51">
        <w:rPr>
          <w:rFonts w:ascii="Arial" w:hAnsi="Arial" w:cs="Arial"/>
        </w:rPr>
        <w:t>other public and private sources.</w:t>
      </w:r>
      <w:r w:rsidR="00B710DD">
        <w:rPr>
          <w:rFonts w:ascii="Arial" w:hAnsi="Arial" w:cs="Arial"/>
        </w:rPr>
        <w:br/>
      </w:r>
      <w:r w:rsidR="00A21071">
        <w:rPr>
          <w:rFonts w:ascii="Arial" w:hAnsi="Arial" w:cs="Arial"/>
          <w:color w:val="2F5496" w:themeColor="accent1" w:themeShade="BF"/>
        </w:rPr>
        <w:br/>
      </w:r>
      <w:r w:rsidR="00E54A51">
        <w:rPr>
          <w:rFonts w:ascii="Arial" w:hAnsi="Arial" w:cs="Arial"/>
        </w:rPr>
        <w:t xml:space="preserve">Our earned income comes from our three services, Theatre Captioning, Live Subtitling </w:t>
      </w:r>
      <w:proofErr w:type="gramStart"/>
      <w:r w:rsidR="00E54A51">
        <w:rPr>
          <w:rFonts w:ascii="Arial" w:hAnsi="Arial" w:cs="Arial"/>
        </w:rPr>
        <w:t>i.e.</w:t>
      </w:r>
      <w:proofErr w:type="gramEnd"/>
      <w:r w:rsidR="00E54A51">
        <w:rPr>
          <w:rFonts w:ascii="Arial" w:hAnsi="Arial" w:cs="Arial"/>
        </w:rPr>
        <w:t xml:space="preserve"> </w:t>
      </w:r>
      <w:r w:rsidR="00B710DD">
        <w:rPr>
          <w:rFonts w:ascii="Arial" w:hAnsi="Arial" w:cs="Arial"/>
        </w:rPr>
        <w:t xml:space="preserve">subtitling of unscripted events such as </w:t>
      </w:r>
      <w:r w:rsidR="00E54A51">
        <w:rPr>
          <w:rFonts w:ascii="Arial" w:hAnsi="Arial" w:cs="Arial"/>
        </w:rPr>
        <w:t>talks and conferences</w:t>
      </w:r>
      <w:r w:rsidR="00B710DD">
        <w:rPr>
          <w:rFonts w:ascii="Arial" w:hAnsi="Arial" w:cs="Arial"/>
        </w:rPr>
        <w:t>,</w:t>
      </w:r>
      <w:r w:rsidR="00E54A51">
        <w:rPr>
          <w:rFonts w:ascii="Arial" w:hAnsi="Arial" w:cs="Arial"/>
        </w:rPr>
        <w:t xml:space="preserve"> and </w:t>
      </w:r>
      <w:r w:rsidR="00E54A51">
        <w:rPr>
          <w:rFonts w:ascii="Arial" w:hAnsi="Arial" w:cs="Arial"/>
        </w:rPr>
        <w:lastRenderedPageBreak/>
        <w:t xml:space="preserve">Digital </w:t>
      </w:r>
      <w:r w:rsidR="00B710DD">
        <w:rPr>
          <w:rFonts w:ascii="Arial" w:hAnsi="Arial" w:cs="Arial"/>
        </w:rPr>
        <w:t>S</w:t>
      </w:r>
      <w:r w:rsidR="00E54A51">
        <w:rPr>
          <w:rFonts w:ascii="Arial" w:hAnsi="Arial" w:cs="Arial"/>
        </w:rPr>
        <w:t>ubtitling</w:t>
      </w:r>
      <w:r w:rsidR="00B710DD">
        <w:rPr>
          <w:rFonts w:ascii="Arial" w:hAnsi="Arial" w:cs="Arial"/>
        </w:rPr>
        <w:t xml:space="preserve"> for pre-recorded videos. </w:t>
      </w:r>
      <w:r w:rsidR="00E54A51">
        <w:rPr>
          <w:rFonts w:ascii="Arial" w:hAnsi="Arial" w:cs="Arial"/>
        </w:rPr>
        <w:t>This income stream has changed dramatically over the past 12 months due to the Covid pandemic</w:t>
      </w:r>
      <w:r w:rsidR="00B710DD">
        <w:rPr>
          <w:rFonts w:ascii="Arial" w:hAnsi="Arial" w:cs="Arial"/>
        </w:rPr>
        <w:t>,</w:t>
      </w:r>
      <w:r w:rsidR="00E54A51">
        <w:rPr>
          <w:rFonts w:ascii="Arial" w:hAnsi="Arial" w:cs="Arial"/>
        </w:rPr>
        <w:t xml:space="preserve"> when theatre captioning was nonexistent</w:t>
      </w:r>
      <w:r w:rsidR="002021EA">
        <w:rPr>
          <w:rFonts w:ascii="Arial" w:hAnsi="Arial" w:cs="Arial"/>
        </w:rPr>
        <w:t xml:space="preserve"> due to theatre closures</w:t>
      </w:r>
      <w:r w:rsidR="00B710DD">
        <w:rPr>
          <w:rFonts w:ascii="Arial" w:hAnsi="Arial" w:cs="Arial"/>
        </w:rPr>
        <w:t>. The art sector’s</w:t>
      </w:r>
      <w:r w:rsidR="00E54A51">
        <w:rPr>
          <w:rFonts w:ascii="Arial" w:hAnsi="Arial" w:cs="Arial"/>
        </w:rPr>
        <w:t xml:space="preserve"> move to </w:t>
      </w:r>
      <w:r w:rsidR="00B710DD">
        <w:rPr>
          <w:rFonts w:ascii="Arial" w:hAnsi="Arial" w:cs="Arial"/>
        </w:rPr>
        <w:t xml:space="preserve">offering cultural events and videos </w:t>
      </w:r>
      <w:r w:rsidR="00E54A51">
        <w:rPr>
          <w:rFonts w:ascii="Arial" w:hAnsi="Arial" w:cs="Arial"/>
        </w:rPr>
        <w:t>online</w:t>
      </w:r>
      <w:r w:rsidR="00B710DD">
        <w:rPr>
          <w:rFonts w:ascii="Arial" w:hAnsi="Arial" w:cs="Arial"/>
        </w:rPr>
        <w:t xml:space="preserve"> </w:t>
      </w:r>
      <w:r w:rsidR="00E54A51">
        <w:rPr>
          <w:rFonts w:ascii="Arial" w:hAnsi="Arial" w:cs="Arial"/>
        </w:rPr>
        <w:t xml:space="preserve">saw an </w:t>
      </w:r>
      <w:r w:rsidR="00B710DD">
        <w:rPr>
          <w:rFonts w:ascii="Arial" w:hAnsi="Arial" w:cs="Arial"/>
        </w:rPr>
        <w:t>increase</w:t>
      </w:r>
      <w:r w:rsidR="00E54A51">
        <w:rPr>
          <w:rFonts w:ascii="Arial" w:hAnsi="Arial" w:cs="Arial"/>
        </w:rPr>
        <w:t xml:space="preserve"> in making </w:t>
      </w:r>
      <w:r w:rsidR="00B710DD">
        <w:rPr>
          <w:rFonts w:ascii="Arial" w:hAnsi="Arial" w:cs="Arial"/>
        </w:rPr>
        <w:t xml:space="preserve">online </w:t>
      </w:r>
      <w:r w:rsidR="00E54A51">
        <w:rPr>
          <w:rFonts w:ascii="Arial" w:hAnsi="Arial" w:cs="Arial"/>
        </w:rPr>
        <w:t>content accessible</w:t>
      </w:r>
      <w:r w:rsidR="00B710DD">
        <w:rPr>
          <w:rFonts w:ascii="Arial" w:hAnsi="Arial" w:cs="Arial"/>
        </w:rPr>
        <w:t>,</w:t>
      </w:r>
      <w:r w:rsidR="00E54A51">
        <w:rPr>
          <w:rFonts w:ascii="Arial" w:hAnsi="Arial" w:cs="Arial"/>
        </w:rPr>
        <w:t xml:space="preserve"> and therefore both live and digital subtitles </w:t>
      </w:r>
      <w:r w:rsidR="00914C35">
        <w:rPr>
          <w:rFonts w:ascii="Arial" w:hAnsi="Arial" w:cs="Arial"/>
        </w:rPr>
        <w:t>experienced</w:t>
      </w:r>
      <w:r w:rsidR="00E54A51">
        <w:rPr>
          <w:rFonts w:ascii="Arial" w:hAnsi="Arial" w:cs="Arial"/>
        </w:rPr>
        <w:t xml:space="preserve"> a dramatic increase in demand.</w:t>
      </w:r>
    </w:p>
    <w:p w14:paraId="23504292" w14:textId="5916981B" w:rsidR="00BF18BE" w:rsidRDefault="00BF18BE" w:rsidP="00B710DD">
      <w:pPr>
        <w:spacing w:after="300"/>
        <w:rPr>
          <w:rFonts w:ascii="Arial" w:hAnsi="Arial" w:cs="Arial"/>
        </w:rPr>
      </w:pPr>
    </w:p>
    <w:p w14:paraId="52D62A92" w14:textId="0D0CC5B3" w:rsidR="00BF18BE" w:rsidRDefault="00BF18BE" w:rsidP="00B710DD">
      <w:pPr>
        <w:spacing w:after="300"/>
        <w:rPr>
          <w:rFonts w:ascii="Arial" w:hAnsi="Arial" w:cs="Arial"/>
        </w:rPr>
      </w:pPr>
      <w:r>
        <w:rPr>
          <w:noProof/>
        </w:rPr>
        <w:drawing>
          <wp:inline distT="0" distB="0" distL="0" distR="0" wp14:anchorId="4E112990" wp14:editId="1B57A976">
            <wp:extent cx="45720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9"/>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14:paraId="0BF1FF68" w14:textId="27BAF463" w:rsidR="00F72632" w:rsidRPr="00E54A51" w:rsidRDefault="005B08B8" w:rsidP="004F4E0E">
      <w:pPr>
        <w:tabs>
          <w:tab w:val="left" w:pos="5235"/>
        </w:tabs>
        <w:rPr>
          <w:rFonts w:ascii="Arial" w:hAnsi="Arial" w:cs="Arial"/>
          <w:b/>
        </w:rPr>
      </w:pPr>
      <w:r w:rsidRPr="00E54A51">
        <w:rPr>
          <w:rFonts w:ascii="Arial" w:hAnsi="Arial" w:cs="Arial"/>
          <w:b/>
        </w:rPr>
        <w:t xml:space="preserve">Financial position  </w:t>
      </w:r>
    </w:p>
    <w:p w14:paraId="549240FA" w14:textId="77777777" w:rsidR="00E54A51" w:rsidRPr="00E54A51" w:rsidRDefault="00E54A51" w:rsidP="004F4E0E">
      <w:pPr>
        <w:tabs>
          <w:tab w:val="left" w:pos="5235"/>
        </w:tabs>
        <w:rPr>
          <w:rFonts w:ascii="Arial" w:hAnsi="Arial" w:cs="Arial"/>
        </w:rPr>
      </w:pPr>
    </w:p>
    <w:p w14:paraId="1C1178E8" w14:textId="24EB6D81" w:rsidR="004F4E0E" w:rsidRPr="00BC4B80" w:rsidRDefault="004F4E0E" w:rsidP="004F4E0E">
      <w:pPr>
        <w:rPr>
          <w:rFonts w:ascii="Arial" w:eastAsia="Times New Roman" w:hAnsi="Arial" w:cs="Arial"/>
          <w:lang w:val="en-GB" w:eastAsia="en-GB"/>
        </w:rPr>
      </w:pPr>
      <w:r w:rsidRPr="00E54A51">
        <w:rPr>
          <w:rFonts w:ascii="Arial" w:hAnsi="Arial" w:cs="Arial"/>
        </w:rPr>
        <w:t xml:space="preserve">Stagetext prides itself on having been financially secure </w:t>
      </w:r>
      <w:r w:rsidR="00BC4B80">
        <w:rPr>
          <w:rFonts w:ascii="Arial" w:hAnsi="Arial" w:cs="Arial"/>
        </w:rPr>
        <w:t>since its</w:t>
      </w:r>
      <w:r w:rsidRPr="00E54A51">
        <w:rPr>
          <w:rFonts w:ascii="Arial" w:hAnsi="Arial" w:cs="Arial"/>
        </w:rPr>
        <w:t xml:space="preserve"> inception in 2000. As of April 20</w:t>
      </w:r>
      <w:r w:rsidR="00417B90" w:rsidRPr="00E54A51">
        <w:rPr>
          <w:rFonts w:ascii="Arial" w:hAnsi="Arial" w:cs="Arial"/>
        </w:rPr>
        <w:t>20</w:t>
      </w:r>
      <w:r w:rsidRPr="00E54A51">
        <w:rPr>
          <w:rFonts w:ascii="Arial" w:hAnsi="Arial" w:cs="Arial"/>
        </w:rPr>
        <w:t xml:space="preserve">, Stagetext had unrestricted </w:t>
      </w:r>
      <w:r w:rsidR="00FF1DFB">
        <w:rPr>
          <w:rFonts w:ascii="Arial" w:hAnsi="Arial" w:cs="Arial"/>
        </w:rPr>
        <w:t>reserves</w:t>
      </w:r>
      <w:r w:rsidR="00FF1DFB" w:rsidRPr="00E54A51">
        <w:rPr>
          <w:rFonts w:ascii="Arial" w:hAnsi="Arial" w:cs="Arial"/>
        </w:rPr>
        <w:t xml:space="preserve"> </w:t>
      </w:r>
      <w:r w:rsidRPr="00E54A51">
        <w:rPr>
          <w:rFonts w:ascii="Arial" w:hAnsi="Arial" w:cs="Arial"/>
        </w:rPr>
        <w:t xml:space="preserve">of </w:t>
      </w:r>
      <w:r w:rsidR="00A21071" w:rsidRPr="00E54A51">
        <w:rPr>
          <w:rFonts w:ascii="Arial" w:hAnsi="Arial" w:cs="Arial"/>
        </w:rPr>
        <w:t>£184k</w:t>
      </w:r>
      <w:r w:rsidR="00417B90" w:rsidRPr="00E54A51">
        <w:rPr>
          <w:rFonts w:ascii="Arial" w:hAnsi="Arial" w:cs="Arial"/>
        </w:rPr>
        <w:t xml:space="preserve">.  </w:t>
      </w:r>
      <w:r w:rsidRPr="00E54A51">
        <w:rPr>
          <w:rFonts w:ascii="Arial" w:eastAsia="Times New Roman" w:hAnsi="Arial" w:cs="Arial"/>
          <w:lang w:val="en-GB" w:eastAsia="en-GB"/>
        </w:rPr>
        <w:t xml:space="preserve">However, Stagetext also recognises that we are in difficult financially restrained times and must ensure future viability by ensuing </w:t>
      </w:r>
      <w:r w:rsidR="00FF1DFB">
        <w:rPr>
          <w:rFonts w:ascii="Arial" w:eastAsia="Times New Roman" w:hAnsi="Arial" w:cs="Arial"/>
          <w:lang w:val="en-GB" w:eastAsia="en-GB"/>
        </w:rPr>
        <w:t>our</w:t>
      </w:r>
      <w:r w:rsidR="00FF1DFB" w:rsidRPr="00E54A51">
        <w:rPr>
          <w:rFonts w:ascii="Arial" w:eastAsia="Times New Roman" w:hAnsi="Arial" w:cs="Arial"/>
          <w:lang w:val="en-GB" w:eastAsia="en-GB"/>
        </w:rPr>
        <w:t xml:space="preserve"> </w:t>
      </w:r>
      <w:r w:rsidRPr="00E54A51">
        <w:rPr>
          <w:rFonts w:ascii="Arial" w:eastAsia="Times New Roman" w:hAnsi="Arial" w:cs="Arial"/>
          <w:lang w:val="en-GB" w:eastAsia="en-GB"/>
        </w:rPr>
        <w:t xml:space="preserve">business model is robust and fit for purpose through rigorous financial management / systems and ongoing review of </w:t>
      </w:r>
      <w:r w:rsidR="00FF1DFB">
        <w:rPr>
          <w:rFonts w:ascii="Arial" w:eastAsia="Times New Roman" w:hAnsi="Arial" w:cs="Arial"/>
          <w:lang w:val="en-GB" w:eastAsia="en-GB"/>
        </w:rPr>
        <w:t>our</w:t>
      </w:r>
      <w:r w:rsidR="00FF1DFB" w:rsidRPr="00E54A51">
        <w:rPr>
          <w:rFonts w:ascii="Arial" w:eastAsia="Times New Roman" w:hAnsi="Arial" w:cs="Arial"/>
          <w:lang w:val="en-GB" w:eastAsia="en-GB"/>
        </w:rPr>
        <w:t xml:space="preserve"> </w:t>
      </w:r>
      <w:r w:rsidRPr="00E54A51">
        <w:rPr>
          <w:rFonts w:ascii="Arial" w:eastAsia="Times New Roman" w:hAnsi="Arial" w:cs="Arial"/>
          <w:lang w:val="en-GB" w:eastAsia="en-GB"/>
        </w:rPr>
        <w:t>services</w:t>
      </w:r>
      <w:r w:rsidRPr="00BC4B80">
        <w:rPr>
          <w:rFonts w:ascii="Arial" w:eastAsia="Times New Roman" w:hAnsi="Arial" w:cs="Arial"/>
          <w:lang w:val="en-GB" w:eastAsia="en-GB"/>
        </w:rPr>
        <w:t>.</w:t>
      </w:r>
    </w:p>
    <w:p w14:paraId="0B636348" w14:textId="77777777" w:rsidR="004F4E0E" w:rsidRPr="00BF183D" w:rsidRDefault="004F4E0E" w:rsidP="004F4E0E">
      <w:pPr>
        <w:rPr>
          <w:rFonts w:ascii="Arial" w:eastAsia="Times New Roman" w:hAnsi="Arial" w:cs="Arial"/>
          <w:color w:val="000000"/>
          <w:lang w:val="en-GB" w:eastAsia="en-GB"/>
        </w:rPr>
      </w:pPr>
    </w:p>
    <w:p w14:paraId="45AFA90C" w14:textId="36C72959" w:rsidR="008031A5" w:rsidRPr="00BF183D" w:rsidRDefault="00165E4B" w:rsidP="002976DD">
      <w:pPr>
        <w:spacing w:after="300"/>
        <w:rPr>
          <w:rFonts w:ascii="Arial" w:eastAsia="Times New Roman" w:hAnsi="Arial" w:cs="Arial"/>
          <w:b/>
          <w:bCs/>
          <w:color w:val="535353"/>
          <w:lang w:val="en-GB" w:eastAsia="en-GB"/>
        </w:rPr>
      </w:pPr>
      <w:hyperlink r:id="rId9" w:history="1">
        <w:r w:rsidR="00417B90" w:rsidRPr="00417B90">
          <w:rPr>
            <w:rStyle w:val="Hyperlink"/>
            <w:rFonts w:ascii="Arial" w:eastAsia="Times New Roman" w:hAnsi="Arial" w:cs="Arial"/>
            <w:b/>
            <w:bCs/>
            <w:lang w:val="en-GB" w:eastAsia="en-GB"/>
          </w:rPr>
          <w:t>Charity Commission: Stagetext</w:t>
        </w:r>
      </w:hyperlink>
    </w:p>
    <w:p w14:paraId="1A666C05" w14:textId="77777777" w:rsidR="002935BB" w:rsidRPr="00BF183D" w:rsidRDefault="00CE17BA" w:rsidP="002976DD">
      <w:pPr>
        <w:spacing w:after="300"/>
        <w:rPr>
          <w:rFonts w:ascii="Arial" w:eastAsia="Times New Roman" w:hAnsi="Arial" w:cs="Arial"/>
          <w:b/>
          <w:bCs/>
          <w:color w:val="535353"/>
          <w:lang w:val="en-GB" w:eastAsia="en-GB"/>
        </w:rPr>
      </w:pPr>
      <w:r w:rsidRPr="00BF183D">
        <w:rPr>
          <w:rFonts w:ascii="Arial" w:eastAsia="Times New Roman" w:hAnsi="Arial" w:cs="Arial"/>
          <w:b/>
          <w:bCs/>
          <w:lang w:val="en-GB" w:eastAsia="en-GB"/>
        </w:rPr>
        <w:t>The Role</w:t>
      </w:r>
      <w:r w:rsidRPr="00BF183D">
        <w:rPr>
          <w:rFonts w:ascii="Arial" w:eastAsia="Times New Roman" w:hAnsi="Arial" w:cs="Arial"/>
          <w:b/>
          <w:bCs/>
          <w:color w:val="535353"/>
          <w:lang w:val="en-GB" w:eastAsia="en-GB"/>
        </w:rPr>
        <w:t>:</w:t>
      </w:r>
      <w:r w:rsidR="009157EF" w:rsidRPr="00BF183D">
        <w:rPr>
          <w:rFonts w:ascii="Arial" w:eastAsia="Times New Roman" w:hAnsi="Arial" w:cs="Arial"/>
          <w:b/>
          <w:bCs/>
          <w:color w:val="535353"/>
          <w:lang w:val="en-GB" w:eastAsia="en-GB"/>
        </w:rPr>
        <w:t xml:space="preserve">  </w:t>
      </w:r>
    </w:p>
    <w:p w14:paraId="1604DF34" w14:textId="73043406" w:rsidR="00A4357C" w:rsidRPr="00BF183D" w:rsidRDefault="002935BB" w:rsidP="002976DD">
      <w:pPr>
        <w:spacing w:after="300"/>
        <w:rPr>
          <w:rFonts w:ascii="Arial" w:eastAsia="Times New Roman" w:hAnsi="Arial" w:cs="Arial"/>
          <w:b/>
          <w:bCs/>
          <w:color w:val="535353"/>
          <w:lang w:val="en-GB" w:eastAsia="en-GB"/>
        </w:rPr>
      </w:pPr>
      <w:r w:rsidRPr="00BF183D">
        <w:rPr>
          <w:rFonts w:ascii="Arial" w:eastAsia="Times New Roman" w:hAnsi="Arial" w:cs="Arial"/>
          <w:color w:val="000000"/>
          <w:bdr w:val="none" w:sz="0" w:space="0" w:color="auto" w:frame="1"/>
          <w:lang w:val="en-GB" w:eastAsia="en-GB"/>
        </w:rPr>
        <w:t xml:space="preserve">As </w:t>
      </w:r>
      <w:r w:rsidR="00A219E5" w:rsidRPr="00BF183D">
        <w:rPr>
          <w:rFonts w:ascii="Arial" w:eastAsia="Times New Roman" w:hAnsi="Arial" w:cs="Arial"/>
          <w:color w:val="000000"/>
          <w:bdr w:val="none" w:sz="0" w:space="0" w:color="auto" w:frame="1"/>
          <w:lang w:val="en-GB" w:eastAsia="en-GB"/>
        </w:rPr>
        <w:t xml:space="preserve">Stagetext is a limited company by guarantee and a registered charity, </w:t>
      </w:r>
      <w:r w:rsidRPr="00BF183D">
        <w:rPr>
          <w:rFonts w:ascii="Arial" w:eastAsia="Times New Roman" w:hAnsi="Arial" w:cs="Arial"/>
          <w:color w:val="000000"/>
          <w:bdr w:val="none" w:sz="0" w:space="0" w:color="auto" w:frame="1"/>
          <w:lang w:val="en-GB" w:eastAsia="en-GB"/>
        </w:rPr>
        <w:t xml:space="preserve">members of the Board </w:t>
      </w:r>
      <w:r w:rsidR="00A219E5" w:rsidRPr="00BF183D">
        <w:rPr>
          <w:rFonts w:ascii="Arial" w:eastAsia="Times New Roman" w:hAnsi="Arial" w:cs="Arial"/>
          <w:color w:val="000000"/>
          <w:bdr w:val="none" w:sz="0" w:space="0" w:color="auto" w:frame="1"/>
          <w:lang w:val="en-GB" w:eastAsia="en-GB"/>
        </w:rPr>
        <w:t xml:space="preserve">of Directors </w:t>
      </w:r>
      <w:r w:rsidRPr="00BF183D">
        <w:rPr>
          <w:rFonts w:ascii="Arial" w:eastAsia="Times New Roman" w:hAnsi="Arial" w:cs="Arial"/>
          <w:color w:val="000000"/>
          <w:bdr w:val="none" w:sz="0" w:space="0" w:color="auto" w:frame="1"/>
          <w:lang w:val="en-GB" w:eastAsia="en-GB"/>
        </w:rPr>
        <w:t>are also Trustees</w:t>
      </w:r>
      <w:r w:rsidR="00A219E5" w:rsidRPr="00BF183D">
        <w:rPr>
          <w:rFonts w:ascii="Arial" w:eastAsia="Times New Roman" w:hAnsi="Arial" w:cs="Arial"/>
          <w:color w:val="000000"/>
          <w:bdr w:val="none" w:sz="0" w:space="0" w:color="auto" w:frame="1"/>
          <w:lang w:val="en-GB" w:eastAsia="en-GB"/>
        </w:rPr>
        <w:t xml:space="preserve"> of the charity. </w:t>
      </w:r>
    </w:p>
    <w:p w14:paraId="2A11A253" w14:textId="0D4891C7" w:rsidR="004B382B" w:rsidRPr="00BF183D" w:rsidRDefault="004B382B" w:rsidP="002976DD">
      <w:pPr>
        <w:spacing w:after="300"/>
        <w:rPr>
          <w:rFonts w:ascii="Arial" w:eastAsia="Times New Roman" w:hAnsi="Arial" w:cs="Arial"/>
          <w:b/>
          <w:bCs/>
          <w:color w:val="535353"/>
          <w:lang w:val="en-GB" w:eastAsia="en-GB"/>
        </w:rPr>
      </w:pPr>
      <w:r w:rsidRPr="00BF183D">
        <w:rPr>
          <w:rFonts w:ascii="Arial" w:hAnsi="Arial" w:cs="Arial"/>
        </w:rPr>
        <w:t xml:space="preserve">Our office is in London, and board meetings have previously taken place in Central London. However, we are very open to continuing to meet both online as well as in person; a speech-to-text </w:t>
      </w:r>
      <w:r w:rsidR="00B704D2">
        <w:rPr>
          <w:rFonts w:ascii="Arial" w:hAnsi="Arial" w:cs="Arial"/>
        </w:rPr>
        <w:t>reporter</w:t>
      </w:r>
      <w:r w:rsidR="00B704D2" w:rsidRPr="00BF183D">
        <w:rPr>
          <w:rFonts w:ascii="Arial" w:hAnsi="Arial" w:cs="Arial"/>
        </w:rPr>
        <w:t xml:space="preserve"> </w:t>
      </w:r>
      <w:r w:rsidRPr="00BF183D">
        <w:rPr>
          <w:rFonts w:ascii="Arial" w:hAnsi="Arial" w:cs="Arial"/>
        </w:rPr>
        <w:t>is present at all meetings</w:t>
      </w:r>
      <w:r w:rsidR="00952D2E" w:rsidRPr="00BF183D">
        <w:rPr>
          <w:rFonts w:ascii="Arial" w:hAnsi="Arial" w:cs="Arial"/>
        </w:rPr>
        <w:t xml:space="preserve">. </w:t>
      </w:r>
      <w:r w:rsidR="00047040" w:rsidRPr="00BF183D">
        <w:rPr>
          <w:rFonts w:ascii="Arial" w:hAnsi="Arial" w:cs="Arial"/>
        </w:rPr>
        <w:t xml:space="preserve">You can be based anywhere in the UK. </w:t>
      </w:r>
      <w:r w:rsidR="00E35688" w:rsidRPr="00BF183D">
        <w:rPr>
          <w:rFonts w:ascii="Arial" w:hAnsi="Arial" w:cs="Arial"/>
        </w:rPr>
        <w:t xml:space="preserve"> </w:t>
      </w:r>
      <w:r w:rsidR="00E35688" w:rsidRPr="00BF183D">
        <w:rPr>
          <w:rFonts w:ascii="Arial" w:eastAsia="Times New Roman" w:hAnsi="Arial" w:cs="Arial"/>
          <w:lang w:val="en-GB" w:eastAsia="en-GB"/>
        </w:rPr>
        <w:t>This is a voluntary, unpaid role</w:t>
      </w:r>
      <w:r w:rsidR="00BB62C0">
        <w:rPr>
          <w:rFonts w:ascii="Arial" w:eastAsia="Times New Roman" w:hAnsi="Arial" w:cs="Arial"/>
          <w:lang w:val="en-GB" w:eastAsia="en-GB"/>
        </w:rPr>
        <w:t xml:space="preserve">.  </w:t>
      </w:r>
    </w:p>
    <w:p w14:paraId="267BEB2B" w14:textId="77777777" w:rsidR="0077235C" w:rsidRPr="00BF183D" w:rsidRDefault="0077235C" w:rsidP="0077235C">
      <w:pPr>
        <w:spacing w:after="300"/>
        <w:rPr>
          <w:rFonts w:ascii="Arial" w:eastAsia="Times New Roman" w:hAnsi="Arial" w:cs="Arial"/>
          <w:b/>
          <w:bCs/>
          <w:color w:val="535353"/>
          <w:lang w:val="en-GB" w:eastAsia="en-GB"/>
        </w:rPr>
      </w:pPr>
      <w:r w:rsidRPr="00BF183D">
        <w:rPr>
          <w:rFonts w:ascii="Arial" w:eastAsia="Times New Roman" w:hAnsi="Arial" w:cs="Arial"/>
          <w:b/>
          <w:bCs/>
          <w:color w:val="535353"/>
          <w:lang w:val="en-GB" w:eastAsia="en-GB"/>
        </w:rPr>
        <w:t xml:space="preserve">Time commitment </w:t>
      </w:r>
    </w:p>
    <w:p w14:paraId="2A345EBC" w14:textId="02DAC427" w:rsidR="0077235C" w:rsidRPr="00BF183D" w:rsidRDefault="0077235C" w:rsidP="00000BBA">
      <w:pPr>
        <w:spacing w:after="300"/>
        <w:rPr>
          <w:rFonts w:ascii="Arial" w:eastAsia="Times New Roman" w:hAnsi="Arial" w:cs="Arial"/>
          <w:b/>
          <w:bCs/>
          <w:color w:val="535353"/>
          <w:lang w:val="en-GB" w:eastAsia="en-GB"/>
        </w:rPr>
      </w:pPr>
      <w:r w:rsidRPr="00BF183D">
        <w:rPr>
          <w:rFonts w:ascii="Arial" w:eastAsia="Times New Roman" w:hAnsi="Arial" w:cs="Arial"/>
          <w:color w:val="535353"/>
          <w:lang w:val="en-GB" w:eastAsia="en-GB"/>
        </w:rPr>
        <w:t xml:space="preserve">Board members are elected for an initial </w:t>
      </w:r>
      <w:r w:rsidR="003143F1" w:rsidRPr="00BF183D">
        <w:rPr>
          <w:rFonts w:ascii="Arial" w:eastAsia="Times New Roman" w:hAnsi="Arial" w:cs="Arial"/>
          <w:color w:val="535353"/>
          <w:lang w:val="en-GB" w:eastAsia="en-GB"/>
        </w:rPr>
        <w:t>3-year</w:t>
      </w:r>
      <w:r w:rsidRPr="00BF183D">
        <w:rPr>
          <w:rFonts w:ascii="Arial" w:eastAsia="Times New Roman" w:hAnsi="Arial" w:cs="Arial"/>
          <w:color w:val="535353"/>
          <w:lang w:val="en-GB" w:eastAsia="en-GB"/>
        </w:rPr>
        <w:t xml:space="preserve"> period</w:t>
      </w:r>
      <w:r w:rsidRPr="00BF183D">
        <w:rPr>
          <w:rFonts w:ascii="Arial" w:eastAsia="Times New Roman" w:hAnsi="Arial" w:cs="Arial"/>
          <w:b/>
          <w:bCs/>
          <w:color w:val="535353"/>
          <w:lang w:val="en-GB" w:eastAsia="en-GB"/>
        </w:rPr>
        <w:t xml:space="preserve">. </w:t>
      </w:r>
    </w:p>
    <w:p w14:paraId="3623180E" w14:textId="3B0E6D7A" w:rsidR="0077235C" w:rsidRDefault="0077235C" w:rsidP="0077235C">
      <w:pPr>
        <w:shd w:val="clear" w:color="auto" w:fill="FFFFFF"/>
        <w:spacing w:line="270" w:lineRule="atLeast"/>
        <w:outlineLvl w:val="2"/>
        <w:rPr>
          <w:rFonts w:ascii="Arial" w:eastAsia="Times New Roman" w:hAnsi="Arial" w:cs="Arial"/>
          <w:color w:val="000000"/>
          <w:bdr w:val="none" w:sz="0" w:space="0" w:color="auto" w:frame="1"/>
          <w:lang w:val="en-GB" w:eastAsia="en-GB"/>
        </w:rPr>
      </w:pPr>
      <w:r w:rsidRPr="00BF183D">
        <w:rPr>
          <w:rFonts w:ascii="Arial" w:eastAsia="Times New Roman" w:hAnsi="Arial" w:cs="Arial"/>
          <w:color w:val="000000"/>
          <w:bdr w:val="none" w:sz="0" w:space="0" w:color="auto" w:frame="1"/>
          <w:lang w:val="en-GB" w:eastAsia="en-GB"/>
        </w:rPr>
        <w:lastRenderedPageBreak/>
        <w:t xml:space="preserve">There are four meetings of the Board each year, as well an annual strategy away day. </w:t>
      </w:r>
    </w:p>
    <w:p w14:paraId="338AAA14" w14:textId="77777777" w:rsidR="00B704D2" w:rsidRPr="00BF183D" w:rsidRDefault="00B704D2" w:rsidP="0077235C">
      <w:pPr>
        <w:shd w:val="clear" w:color="auto" w:fill="FFFFFF"/>
        <w:spacing w:line="270" w:lineRule="atLeast"/>
        <w:outlineLvl w:val="2"/>
        <w:rPr>
          <w:rFonts w:ascii="Arial" w:eastAsia="Times New Roman" w:hAnsi="Arial" w:cs="Arial"/>
          <w:color w:val="000000"/>
          <w:bdr w:val="none" w:sz="0" w:space="0" w:color="auto" w:frame="1"/>
          <w:lang w:val="en-GB" w:eastAsia="en-GB"/>
        </w:rPr>
      </w:pPr>
    </w:p>
    <w:p w14:paraId="7B5EAF0B" w14:textId="7DC82D0C" w:rsidR="0077235C" w:rsidRPr="00BF183D" w:rsidRDefault="0077235C" w:rsidP="0077235C">
      <w:pPr>
        <w:shd w:val="clear" w:color="auto" w:fill="FFFFFF"/>
        <w:spacing w:line="270" w:lineRule="atLeast"/>
        <w:outlineLvl w:val="2"/>
        <w:rPr>
          <w:rFonts w:ascii="Arial" w:eastAsia="Times New Roman" w:hAnsi="Arial" w:cs="Arial"/>
          <w:color w:val="000000"/>
          <w:bdr w:val="none" w:sz="0" w:space="0" w:color="auto" w:frame="1"/>
          <w:lang w:val="en-GB" w:eastAsia="en-GB"/>
        </w:rPr>
      </w:pPr>
      <w:r w:rsidRPr="00BF183D">
        <w:rPr>
          <w:rFonts w:ascii="Arial" w:eastAsia="Times New Roman" w:hAnsi="Arial" w:cs="Arial"/>
          <w:color w:val="000000"/>
          <w:bdr w:val="none" w:sz="0" w:space="0" w:color="auto" w:frame="1"/>
          <w:lang w:val="en-GB" w:eastAsia="en-GB"/>
        </w:rPr>
        <w:t>As Board members are recruited for specific skills, they are asked to contribute their expertise to advise and support members of staff on an ongoing basis</w:t>
      </w:r>
      <w:r w:rsidR="003143F1">
        <w:rPr>
          <w:rFonts w:ascii="Arial" w:eastAsia="Times New Roman" w:hAnsi="Arial" w:cs="Arial"/>
          <w:color w:val="000000"/>
          <w:bdr w:val="none" w:sz="0" w:space="0" w:color="auto" w:frame="1"/>
          <w:lang w:val="en-GB" w:eastAsia="en-GB"/>
        </w:rPr>
        <w:t xml:space="preserve"> either working individually, on a subcommittee or specific project</w:t>
      </w:r>
      <w:r w:rsidRPr="00BF183D">
        <w:rPr>
          <w:rFonts w:ascii="Arial" w:eastAsia="Times New Roman" w:hAnsi="Arial" w:cs="Arial"/>
          <w:color w:val="000000"/>
          <w:bdr w:val="none" w:sz="0" w:space="0" w:color="auto" w:frame="1"/>
          <w:lang w:val="en-GB" w:eastAsia="en-GB"/>
        </w:rPr>
        <w:t>, working closely with the Chief Executive. From time to time there will be key events to attend, such as launches, fundraising</w:t>
      </w:r>
      <w:r w:rsidR="003143F1">
        <w:rPr>
          <w:rFonts w:ascii="Arial" w:eastAsia="Times New Roman" w:hAnsi="Arial" w:cs="Arial"/>
          <w:color w:val="000000"/>
          <w:bdr w:val="none" w:sz="0" w:space="0" w:color="auto" w:frame="1"/>
          <w:lang w:val="en-GB" w:eastAsia="en-GB"/>
        </w:rPr>
        <w:t xml:space="preserve"> </w:t>
      </w:r>
      <w:r w:rsidRPr="00BF183D">
        <w:rPr>
          <w:rFonts w:ascii="Arial" w:eastAsia="Times New Roman" w:hAnsi="Arial" w:cs="Arial"/>
          <w:color w:val="000000"/>
          <w:bdr w:val="none" w:sz="0" w:space="0" w:color="auto" w:frame="1"/>
          <w:lang w:val="en-GB" w:eastAsia="en-GB"/>
        </w:rPr>
        <w:t xml:space="preserve">or training events, and an annual strategy away day. </w:t>
      </w:r>
    </w:p>
    <w:p w14:paraId="7A6E30A7" w14:textId="77777777" w:rsidR="0077235C" w:rsidRPr="00BF183D" w:rsidRDefault="0077235C" w:rsidP="0077235C">
      <w:pPr>
        <w:shd w:val="clear" w:color="auto" w:fill="FFFFFF"/>
        <w:spacing w:line="270" w:lineRule="atLeast"/>
        <w:outlineLvl w:val="2"/>
        <w:rPr>
          <w:rFonts w:ascii="Arial" w:eastAsia="Times New Roman" w:hAnsi="Arial" w:cs="Arial"/>
          <w:color w:val="000000"/>
          <w:bdr w:val="none" w:sz="0" w:space="0" w:color="auto" w:frame="1"/>
          <w:lang w:val="en-GB" w:eastAsia="en-GB"/>
        </w:rPr>
      </w:pPr>
    </w:p>
    <w:p w14:paraId="6E8ADFBA" w14:textId="2339197E" w:rsidR="00D84DA1" w:rsidRPr="00BF183D" w:rsidRDefault="0077235C" w:rsidP="002976DD">
      <w:pPr>
        <w:spacing w:after="300"/>
        <w:rPr>
          <w:rFonts w:ascii="Arial" w:eastAsia="Times New Roman" w:hAnsi="Arial" w:cs="Arial"/>
          <w:b/>
          <w:bCs/>
          <w:color w:val="535353"/>
          <w:lang w:val="en-GB" w:eastAsia="en-GB"/>
        </w:rPr>
      </w:pPr>
      <w:r w:rsidRPr="00BF183D">
        <w:rPr>
          <w:rFonts w:ascii="Arial" w:eastAsia="Times New Roman" w:hAnsi="Arial" w:cs="Arial"/>
          <w:color w:val="000000"/>
          <w:bdr w:val="none" w:sz="0" w:space="0" w:color="auto" w:frame="1"/>
          <w:lang w:val="en-GB" w:eastAsia="en-GB"/>
        </w:rPr>
        <w:t xml:space="preserve">We anticipate a time commitment equivalent </w:t>
      </w:r>
      <w:r w:rsidRPr="00E54A51">
        <w:rPr>
          <w:rFonts w:ascii="Arial" w:eastAsia="Times New Roman" w:hAnsi="Arial" w:cs="Arial"/>
          <w:bdr w:val="none" w:sz="0" w:space="0" w:color="auto" w:frame="1"/>
          <w:lang w:val="en-GB" w:eastAsia="en-GB"/>
        </w:rPr>
        <w:t xml:space="preserve">to around a </w:t>
      </w:r>
      <w:r w:rsidR="003143F1" w:rsidRPr="00E54A51">
        <w:rPr>
          <w:rFonts w:ascii="Arial" w:eastAsia="Times New Roman" w:hAnsi="Arial" w:cs="Arial"/>
          <w:bdr w:val="none" w:sz="0" w:space="0" w:color="auto" w:frame="1"/>
          <w:lang w:val="en-GB" w:eastAsia="en-GB"/>
        </w:rPr>
        <w:t xml:space="preserve">1 day a </w:t>
      </w:r>
      <w:r w:rsidRPr="00E54A51">
        <w:rPr>
          <w:rFonts w:ascii="Arial" w:eastAsia="Times New Roman" w:hAnsi="Arial" w:cs="Arial"/>
          <w:bdr w:val="none" w:sz="0" w:space="0" w:color="auto" w:frame="1"/>
          <w:lang w:val="en-GB" w:eastAsia="en-GB"/>
        </w:rPr>
        <w:t xml:space="preserve">month; </w:t>
      </w:r>
      <w:proofErr w:type="gramStart"/>
      <w:r w:rsidRPr="00F14B93">
        <w:rPr>
          <w:rFonts w:ascii="Arial" w:eastAsia="Times New Roman" w:hAnsi="Arial" w:cs="Arial"/>
          <w:color w:val="000000"/>
          <w:bdr w:val="none" w:sz="0" w:space="0" w:color="auto" w:frame="1"/>
          <w:lang w:val="en-GB" w:eastAsia="en-GB"/>
        </w:rPr>
        <w:t>we’re</w:t>
      </w:r>
      <w:proofErr w:type="gramEnd"/>
      <w:r w:rsidRPr="00BF183D">
        <w:rPr>
          <w:rFonts w:ascii="Arial" w:eastAsia="Times New Roman" w:hAnsi="Arial" w:cs="Arial"/>
          <w:color w:val="000000"/>
          <w:bdr w:val="none" w:sz="0" w:space="0" w:color="auto" w:frame="1"/>
          <w:lang w:val="en-GB" w:eastAsia="en-GB"/>
        </w:rPr>
        <w:t xml:space="preserve"> happy to discuss the details of this with you so that you have a clear understanding of our expectations</w:t>
      </w:r>
      <w:r w:rsidR="00E16DB4" w:rsidRPr="00BF183D">
        <w:rPr>
          <w:rFonts w:ascii="Arial" w:eastAsia="Times New Roman" w:hAnsi="Arial" w:cs="Arial"/>
          <w:color w:val="000000"/>
          <w:bdr w:val="none" w:sz="0" w:space="0" w:color="auto" w:frame="1"/>
          <w:lang w:val="en-GB" w:eastAsia="en-GB"/>
        </w:rPr>
        <w:t xml:space="preserve">. </w:t>
      </w:r>
    </w:p>
    <w:p w14:paraId="2D8B2A11" w14:textId="6E828CE3" w:rsidR="00911D5B" w:rsidRPr="00BF183D" w:rsidRDefault="00911D5B" w:rsidP="00911D5B">
      <w:pPr>
        <w:rPr>
          <w:rFonts w:ascii="Arial" w:hAnsi="Arial" w:cs="Arial"/>
          <w:b/>
        </w:rPr>
      </w:pPr>
      <w:r w:rsidRPr="00BF183D">
        <w:rPr>
          <w:rFonts w:ascii="Arial" w:hAnsi="Arial" w:cs="Arial"/>
          <w:b/>
        </w:rPr>
        <w:t xml:space="preserve">Our </w:t>
      </w:r>
      <w:r w:rsidR="0018166A" w:rsidRPr="00BF183D">
        <w:rPr>
          <w:rFonts w:ascii="Arial" w:hAnsi="Arial" w:cs="Arial"/>
          <w:b/>
        </w:rPr>
        <w:t>Board</w:t>
      </w:r>
    </w:p>
    <w:p w14:paraId="4ED98D31" w14:textId="77777777" w:rsidR="00911D5B" w:rsidRPr="00BF183D" w:rsidRDefault="00911D5B" w:rsidP="00911D5B">
      <w:pPr>
        <w:rPr>
          <w:rFonts w:ascii="Arial" w:hAnsi="Arial" w:cs="Arial"/>
          <w:b/>
        </w:rPr>
      </w:pPr>
    </w:p>
    <w:p w14:paraId="232D89D6" w14:textId="290C6D74" w:rsidR="0018166A" w:rsidRPr="00BF183D" w:rsidRDefault="00911D5B" w:rsidP="00911D5B">
      <w:pPr>
        <w:rPr>
          <w:rFonts w:ascii="Arial" w:hAnsi="Arial" w:cs="Arial"/>
        </w:rPr>
      </w:pPr>
      <w:r w:rsidRPr="00BF183D">
        <w:rPr>
          <w:rFonts w:ascii="Arial" w:hAnsi="Arial" w:cs="Arial"/>
        </w:rPr>
        <w:t xml:space="preserve">Our Board currently comprises of </w:t>
      </w:r>
      <w:r w:rsidR="00B704D2">
        <w:rPr>
          <w:rFonts w:ascii="Arial" w:hAnsi="Arial" w:cs="Arial"/>
        </w:rPr>
        <w:t>ten</w:t>
      </w:r>
      <w:r w:rsidR="00B704D2" w:rsidRPr="00BF183D">
        <w:rPr>
          <w:rFonts w:ascii="Arial" w:hAnsi="Arial" w:cs="Arial"/>
        </w:rPr>
        <w:t xml:space="preserve"> </w:t>
      </w:r>
      <w:r w:rsidRPr="00BF183D">
        <w:rPr>
          <w:rFonts w:ascii="Arial" w:hAnsi="Arial" w:cs="Arial"/>
        </w:rPr>
        <w:t xml:space="preserve">members, six of whom are users of captioning services. </w:t>
      </w:r>
      <w:r w:rsidR="00FF1DFB">
        <w:rPr>
          <w:rFonts w:ascii="Arial" w:hAnsi="Arial" w:cs="Arial"/>
        </w:rPr>
        <w:t xml:space="preserve">For further details, visit our </w:t>
      </w:r>
      <w:hyperlink r:id="rId10" w:history="1">
        <w:r w:rsidR="00FF1DFB" w:rsidRPr="00FF1DFB">
          <w:rPr>
            <w:rStyle w:val="Hyperlink"/>
            <w:rFonts w:ascii="Arial" w:hAnsi="Arial" w:cs="Arial"/>
          </w:rPr>
          <w:t>website</w:t>
        </w:r>
      </w:hyperlink>
      <w:r w:rsidR="00FF1DFB">
        <w:rPr>
          <w:rFonts w:ascii="Arial" w:hAnsi="Arial" w:cs="Arial"/>
        </w:rPr>
        <w:t>.</w:t>
      </w:r>
      <w:r w:rsidR="00FF1DFB" w:rsidRPr="00BF183D" w:rsidDel="00FF1DFB">
        <w:rPr>
          <w:rFonts w:ascii="Arial" w:hAnsi="Arial" w:cs="Arial"/>
        </w:rPr>
        <w:t xml:space="preserve"> </w:t>
      </w:r>
    </w:p>
    <w:p w14:paraId="172B2D99" w14:textId="77777777" w:rsidR="0018166A" w:rsidRPr="00BF183D" w:rsidRDefault="0018166A" w:rsidP="00911D5B">
      <w:pPr>
        <w:rPr>
          <w:rFonts w:ascii="Arial" w:hAnsi="Arial" w:cs="Arial"/>
        </w:rPr>
      </w:pPr>
    </w:p>
    <w:p w14:paraId="0B0A616D" w14:textId="6E22347E" w:rsidR="00911D5B" w:rsidRDefault="004D5733" w:rsidP="00911D5B">
      <w:pPr>
        <w:rPr>
          <w:rFonts w:ascii="Arial" w:hAnsi="Arial" w:cs="Arial"/>
        </w:rPr>
      </w:pPr>
      <w:r w:rsidRPr="00BF183D">
        <w:rPr>
          <w:rFonts w:ascii="Arial" w:hAnsi="Arial" w:cs="Arial"/>
        </w:rPr>
        <w:t xml:space="preserve">Board members </w:t>
      </w:r>
      <w:r w:rsidR="003143F1">
        <w:rPr>
          <w:rFonts w:ascii="Arial" w:hAnsi="Arial" w:cs="Arial"/>
        </w:rPr>
        <w:t xml:space="preserve">are </w:t>
      </w:r>
      <w:r w:rsidR="00911D5B" w:rsidRPr="00BF183D">
        <w:rPr>
          <w:rFonts w:ascii="Arial" w:hAnsi="Arial" w:cs="Arial"/>
        </w:rPr>
        <w:t xml:space="preserve">appointed </w:t>
      </w:r>
      <w:proofErr w:type="gramStart"/>
      <w:r w:rsidR="00911D5B" w:rsidRPr="00BF183D">
        <w:rPr>
          <w:rFonts w:ascii="Arial" w:hAnsi="Arial" w:cs="Arial"/>
        </w:rPr>
        <w:t>on the basis of</w:t>
      </w:r>
      <w:proofErr w:type="gramEnd"/>
      <w:r w:rsidR="00911D5B" w:rsidRPr="00BF183D">
        <w:rPr>
          <w:rFonts w:ascii="Arial" w:hAnsi="Arial" w:cs="Arial"/>
        </w:rPr>
        <w:t xml:space="preserve"> the</w:t>
      </w:r>
      <w:r w:rsidR="003143F1">
        <w:rPr>
          <w:rFonts w:ascii="Arial" w:hAnsi="Arial" w:cs="Arial"/>
        </w:rPr>
        <w:t>ir</w:t>
      </w:r>
      <w:r w:rsidR="00911D5B" w:rsidRPr="00BF183D">
        <w:rPr>
          <w:rFonts w:ascii="Arial" w:hAnsi="Arial" w:cs="Arial"/>
        </w:rPr>
        <w:t xml:space="preserve"> skills, experiences and networks which they are able to bring to the organisation which will enable us to deliver our aims</w:t>
      </w:r>
      <w:r w:rsidRPr="00BF183D">
        <w:rPr>
          <w:rFonts w:ascii="Arial" w:hAnsi="Arial" w:cs="Arial"/>
        </w:rPr>
        <w:t>.</w:t>
      </w:r>
    </w:p>
    <w:p w14:paraId="3144A6BB" w14:textId="77777777" w:rsidR="00B704D2" w:rsidRDefault="00B704D2" w:rsidP="00911D5B">
      <w:pPr>
        <w:rPr>
          <w:rFonts w:ascii="Arial" w:hAnsi="Arial" w:cs="Arial"/>
        </w:rPr>
      </w:pPr>
    </w:p>
    <w:p w14:paraId="61BB705A" w14:textId="7B085403" w:rsidR="003143F1" w:rsidRPr="00BF183D" w:rsidRDefault="003143F1" w:rsidP="00911D5B">
      <w:pPr>
        <w:rPr>
          <w:rFonts w:ascii="Arial" w:hAnsi="Arial" w:cs="Arial"/>
          <w:b/>
        </w:rPr>
      </w:pPr>
      <w:r>
        <w:rPr>
          <w:rFonts w:ascii="Arial" w:hAnsi="Arial" w:cs="Arial"/>
        </w:rPr>
        <w:t xml:space="preserve">We are keen to diversify our Board </w:t>
      </w:r>
      <w:r w:rsidR="00EF6A61">
        <w:rPr>
          <w:rFonts w:ascii="Arial" w:hAnsi="Arial" w:cs="Arial"/>
        </w:rPr>
        <w:t xml:space="preserve">culturally </w:t>
      </w:r>
      <w:r>
        <w:rPr>
          <w:rFonts w:ascii="Arial" w:hAnsi="Arial" w:cs="Arial"/>
        </w:rPr>
        <w:t xml:space="preserve">as we are aware that in the past Stagetext services have </w:t>
      </w:r>
      <w:r w:rsidR="00FF1DFB">
        <w:rPr>
          <w:rFonts w:ascii="Arial" w:hAnsi="Arial" w:cs="Arial"/>
        </w:rPr>
        <w:t xml:space="preserve">generally </w:t>
      </w:r>
      <w:r>
        <w:rPr>
          <w:rFonts w:ascii="Arial" w:hAnsi="Arial" w:cs="Arial"/>
        </w:rPr>
        <w:t xml:space="preserve">been </w:t>
      </w:r>
      <w:r w:rsidR="00784C52">
        <w:rPr>
          <w:rFonts w:ascii="Arial" w:hAnsi="Arial" w:cs="Arial"/>
        </w:rPr>
        <w:t>us</w:t>
      </w:r>
      <w:r w:rsidR="00FF1DFB">
        <w:rPr>
          <w:rFonts w:ascii="Arial" w:hAnsi="Arial" w:cs="Arial"/>
        </w:rPr>
        <w:t xml:space="preserve">ed </w:t>
      </w:r>
      <w:r>
        <w:rPr>
          <w:rFonts w:ascii="Arial" w:hAnsi="Arial" w:cs="Arial"/>
        </w:rPr>
        <w:t>by both large</w:t>
      </w:r>
      <w:r w:rsidR="00EF6A61">
        <w:rPr>
          <w:rFonts w:ascii="Arial" w:hAnsi="Arial" w:cs="Arial"/>
        </w:rPr>
        <w:t xml:space="preserve"> / medium</w:t>
      </w:r>
      <w:r>
        <w:rPr>
          <w:rFonts w:ascii="Arial" w:hAnsi="Arial" w:cs="Arial"/>
        </w:rPr>
        <w:t xml:space="preserve"> venues and those able to afford commercial ticket prices. </w:t>
      </w:r>
      <w:r w:rsidR="00BB62C0">
        <w:rPr>
          <w:rFonts w:ascii="Arial" w:hAnsi="Arial" w:cs="Arial"/>
        </w:rPr>
        <w:t>S</w:t>
      </w:r>
      <w:r>
        <w:rPr>
          <w:rFonts w:ascii="Arial" w:hAnsi="Arial" w:cs="Arial"/>
        </w:rPr>
        <w:t xml:space="preserve">tagetext is </w:t>
      </w:r>
      <w:r w:rsidR="00EF6A61">
        <w:rPr>
          <w:rFonts w:ascii="Arial" w:hAnsi="Arial" w:cs="Arial"/>
        </w:rPr>
        <w:t xml:space="preserve">committed </w:t>
      </w:r>
      <w:r>
        <w:rPr>
          <w:rFonts w:ascii="Arial" w:hAnsi="Arial" w:cs="Arial"/>
        </w:rPr>
        <w:t>to diversif</w:t>
      </w:r>
      <w:r w:rsidR="00EF6A61">
        <w:rPr>
          <w:rFonts w:ascii="Arial" w:hAnsi="Arial" w:cs="Arial"/>
        </w:rPr>
        <w:t>ying</w:t>
      </w:r>
      <w:r>
        <w:rPr>
          <w:rFonts w:ascii="Arial" w:hAnsi="Arial" w:cs="Arial"/>
        </w:rPr>
        <w:t xml:space="preserve"> </w:t>
      </w:r>
      <w:r w:rsidR="00EF6A61">
        <w:rPr>
          <w:rFonts w:ascii="Arial" w:hAnsi="Arial" w:cs="Arial"/>
        </w:rPr>
        <w:t xml:space="preserve">its reach to those traditionally excluded and whose skills and life experiences </w:t>
      </w:r>
      <w:proofErr w:type="gramStart"/>
      <w:r w:rsidR="00EF6A61">
        <w:rPr>
          <w:rFonts w:ascii="Arial" w:hAnsi="Arial" w:cs="Arial"/>
        </w:rPr>
        <w:t>haven’t</w:t>
      </w:r>
      <w:proofErr w:type="gramEnd"/>
      <w:r w:rsidR="00EF6A61">
        <w:rPr>
          <w:rFonts w:ascii="Arial" w:hAnsi="Arial" w:cs="Arial"/>
        </w:rPr>
        <w:t xml:space="preserve"> been </w:t>
      </w:r>
      <w:proofErr w:type="spellStart"/>
      <w:r w:rsidR="00EF6A61">
        <w:rPr>
          <w:rFonts w:ascii="Arial" w:hAnsi="Arial" w:cs="Arial"/>
        </w:rPr>
        <w:t>utilised</w:t>
      </w:r>
      <w:proofErr w:type="spellEnd"/>
      <w:r w:rsidR="00EF6A61">
        <w:rPr>
          <w:rFonts w:ascii="Arial" w:hAnsi="Arial" w:cs="Arial"/>
        </w:rPr>
        <w:t xml:space="preserve"> and engaged to enrich the Board</w:t>
      </w:r>
      <w:r w:rsidR="00B704D2">
        <w:rPr>
          <w:rFonts w:ascii="Arial" w:hAnsi="Arial" w:cs="Arial"/>
        </w:rPr>
        <w:t>’</w:t>
      </w:r>
      <w:r w:rsidR="00EF6A61">
        <w:rPr>
          <w:rFonts w:ascii="Arial" w:hAnsi="Arial" w:cs="Arial"/>
        </w:rPr>
        <w:t xml:space="preserve">s understanding and </w:t>
      </w:r>
      <w:r w:rsidR="00146ED1">
        <w:rPr>
          <w:rFonts w:ascii="Arial" w:hAnsi="Arial" w:cs="Arial"/>
        </w:rPr>
        <w:t>reflect a more inclusive approach to our governance</w:t>
      </w:r>
      <w:r w:rsidR="00EF6A61">
        <w:rPr>
          <w:rFonts w:ascii="Arial" w:hAnsi="Arial" w:cs="Arial"/>
        </w:rPr>
        <w:t xml:space="preserve">.  </w:t>
      </w:r>
    </w:p>
    <w:tbl>
      <w:tblPr>
        <w:tblW w:w="0" w:type="auto"/>
        <w:tblLook w:val="00A0" w:firstRow="1" w:lastRow="0" w:firstColumn="1" w:lastColumn="0" w:noHBand="0" w:noVBand="0"/>
      </w:tblPr>
      <w:tblGrid>
        <w:gridCol w:w="3499"/>
        <w:gridCol w:w="5527"/>
      </w:tblGrid>
      <w:tr w:rsidR="00911D5B" w:rsidRPr="00BF183D" w14:paraId="0467B022" w14:textId="77777777" w:rsidTr="004540CE">
        <w:tc>
          <w:tcPr>
            <w:tcW w:w="3499" w:type="dxa"/>
          </w:tcPr>
          <w:p w14:paraId="6396D02A" w14:textId="007C20A6" w:rsidR="00911D5B" w:rsidRPr="00BF183D" w:rsidRDefault="00911D5B" w:rsidP="000A309E">
            <w:pPr>
              <w:rPr>
                <w:rFonts w:ascii="Arial" w:eastAsia="Times New Roman" w:hAnsi="Arial" w:cs="Arial"/>
              </w:rPr>
            </w:pPr>
          </w:p>
        </w:tc>
        <w:tc>
          <w:tcPr>
            <w:tcW w:w="5527" w:type="dxa"/>
          </w:tcPr>
          <w:p w14:paraId="2BBCC894" w14:textId="6DA57B67" w:rsidR="00911D5B" w:rsidRPr="00BF183D" w:rsidRDefault="00911D5B" w:rsidP="000A309E">
            <w:pPr>
              <w:rPr>
                <w:rFonts w:ascii="Arial" w:eastAsia="Times New Roman" w:hAnsi="Arial" w:cs="Arial"/>
              </w:rPr>
            </w:pPr>
          </w:p>
        </w:tc>
      </w:tr>
      <w:tr w:rsidR="00911D5B" w:rsidRPr="00BF183D" w14:paraId="279553E1" w14:textId="77777777" w:rsidTr="004540CE">
        <w:tc>
          <w:tcPr>
            <w:tcW w:w="3499" w:type="dxa"/>
          </w:tcPr>
          <w:p w14:paraId="75B95F76" w14:textId="40DAB82E" w:rsidR="00911D5B" w:rsidRPr="00BF183D" w:rsidRDefault="00911D5B" w:rsidP="000A309E">
            <w:pPr>
              <w:rPr>
                <w:rFonts w:ascii="Arial" w:eastAsia="Times New Roman" w:hAnsi="Arial" w:cs="Arial"/>
              </w:rPr>
            </w:pPr>
          </w:p>
        </w:tc>
        <w:tc>
          <w:tcPr>
            <w:tcW w:w="5527" w:type="dxa"/>
          </w:tcPr>
          <w:p w14:paraId="42A74F2D" w14:textId="75981A15" w:rsidR="00911D5B" w:rsidRPr="00BF183D" w:rsidRDefault="00911D5B" w:rsidP="000A309E">
            <w:pPr>
              <w:rPr>
                <w:rFonts w:ascii="Arial" w:eastAsia="Times New Roman" w:hAnsi="Arial" w:cs="Arial"/>
              </w:rPr>
            </w:pPr>
          </w:p>
        </w:tc>
      </w:tr>
    </w:tbl>
    <w:p w14:paraId="738061C9" w14:textId="0C49F45F" w:rsidR="00337E2D" w:rsidRPr="00BF183D" w:rsidRDefault="006C12B5" w:rsidP="00BA75BA">
      <w:pPr>
        <w:shd w:val="clear" w:color="auto" w:fill="FFFFFF"/>
        <w:spacing w:line="270" w:lineRule="atLeast"/>
        <w:outlineLvl w:val="2"/>
        <w:rPr>
          <w:rFonts w:ascii="Arial" w:eastAsia="Times New Roman" w:hAnsi="Arial" w:cs="Arial"/>
          <w:color w:val="000000"/>
          <w:bdr w:val="none" w:sz="0" w:space="0" w:color="auto" w:frame="1"/>
          <w:lang w:val="en-GB" w:eastAsia="en-GB"/>
        </w:rPr>
      </w:pPr>
      <w:r w:rsidRPr="00BF183D">
        <w:rPr>
          <w:rFonts w:ascii="Arial" w:eastAsia="Times New Roman" w:hAnsi="Arial" w:cs="Arial"/>
          <w:b/>
          <w:bCs/>
          <w:color w:val="000000"/>
          <w:bdr w:val="none" w:sz="0" w:space="0" w:color="auto" w:frame="1"/>
          <w:lang w:val="en-GB" w:eastAsia="en-GB"/>
        </w:rPr>
        <w:t>Duties &amp; responsi</w:t>
      </w:r>
      <w:r w:rsidR="00BE7178" w:rsidRPr="00BF183D">
        <w:rPr>
          <w:rFonts w:ascii="Arial" w:eastAsia="Times New Roman" w:hAnsi="Arial" w:cs="Arial"/>
          <w:b/>
          <w:bCs/>
          <w:color w:val="000000"/>
          <w:bdr w:val="none" w:sz="0" w:space="0" w:color="auto" w:frame="1"/>
          <w:lang w:val="en-GB" w:eastAsia="en-GB"/>
        </w:rPr>
        <w:t>b</w:t>
      </w:r>
      <w:r w:rsidRPr="00BF183D">
        <w:rPr>
          <w:rFonts w:ascii="Arial" w:eastAsia="Times New Roman" w:hAnsi="Arial" w:cs="Arial"/>
          <w:b/>
          <w:bCs/>
          <w:color w:val="000000"/>
          <w:bdr w:val="none" w:sz="0" w:space="0" w:color="auto" w:frame="1"/>
          <w:lang w:val="en-GB" w:eastAsia="en-GB"/>
        </w:rPr>
        <w:t>ilities</w:t>
      </w:r>
      <w:r w:rsidRPr="00BF183D">
        <w:rPr>
          <w:rFonts w:ascii="Arial" w:eastAsia="Times New Roman" w:hAnsi="Arial" w:cs="Arial"/>
          <w:color w:val="000000"/>
          <w:bdr w:val="none" w:sz="0" w:space="0" w:color="auto" w:frame="1"/>
          <w:lang w:val="en-GB" w:eastAsia="en-GB"/>
        </w:rPr>
        <w:t xml:space="preserve">: </w:t>
      </w:r>
    </w:p>
    <w:p w14:paraId="3A9C6E10" w14:textId="77777777" w:rsidR="00BB4B86" w:rsidRPr="00BF183D" w:rsidRDefault="00BB4B86" w:rsidP="00BA75BA">
      <w:pPr>
        <w:shd w:val="clear" w:color="auto" w:fill="FFFFFF"/>
        <w:spacing w:line="270" w:lineRule="atLeast"/>
        <w:outlineLvl w:val="2"/>
        <w:rPr>
          <w:rFonts w:ascii="Arial" w:eastAsia="Times New Roman" w:hAnsi="Arial" w:cs="Arial"/>
          <w:color w:val="000000"/>
          <w:bdr w:val="none" w:sz="0" w:space="0" w:color="auto" w:frame="1"/>
          <w:lang w:val="en-GB" w:eastAsia="en-GB"/>
        </w:rPr>
      </w:pPr>
    </w:p>
    <w:p w14:paraId="6D2487AD" w14:textId="55F49419" w:rsidR="00AD1C94" w:rsidRPr="00BF183D" w:rsidRDefault="00BB4B86" w:rsidP="00BA75BA">
      <w:pPr>
        <w:shd w:val="clear" w:color="auto" w:fill="FFFFFF"/>
        <w:spacing w:line="270" w:lineRule="atLeast"/>
        <w:outlineLvl w:val="2"/>
        <w:rPr>
          <w:rFonts w:ascii="Arial" w:eastAsia="Times New Roman" w:hAnsi="Arial" w:cs="Arial"/>
          <w:color w:val="000000"/>
          <w:bdr w:val="none" w:sz="0" w:space="0" w:color="auto" w:frame="1"/>
          <w:lang w:val="en-GB" w:eastAsia="en-GB"/>
        </w:rPr>
      </w:pPr>
      <w:r w:rsidRPr="00BF183D">
        <w:rPr>
          <w:rFonts w:ascii="Arial" w:eastAsia="Times New Roman" w:hAnsi="Arial" w:cs="Arial"/>
          <w:color w:val="000000"/>
          <w:bdr w:val="none" w:sz="0" w:space="0" w:color="auto" w:frame="1"/>
          <w:lang w:val="en-GB" w:eastAsia="en-GB"/>
        </w:rPr>
        <w:t xml:space="preserve">You </w:t>
      </w:r>
      <w:r w:rsidR="00AD1C94" w:rsidRPr="00BF183D">
        <w:rPr>
          <w:rFonts w:ascii="Arial" w:eastAsia="Times New Roman" w:hAnsi="Arial" w:cs="Arial"/>
          <w:color w:val="000000"/>
          <w:bdr w:val="none" w:sz="0" w:space="0" w:color="auto" w:frame="1"/>
          <w:lang w:val="en-GB" w:eastAsia="en-GB"/>
        </w:rPr>
        <w:t xml:space="preserve">will work closely with the CEO to take a strategic overview of the </w:t>
      </w:r>
      <w:r w:rsidR="00546BFF" w:rsidRPr="00BF183D">
        <w:rPr>
          <w:rFonts w:ascii="Arial" w:eastAsia="Times New Roman" w:hAnsi="Arial" w:cs="Arial"/>
          <w:color w:val="000000"/>
          <w:bdr w:val="none" w:sz="0" w:space="0" w:color="auto" w:frame="1"/>
          <w:lang w:val="en-GB" w:eastAsia="en-GB"/>
        </w:rPr>
        <w:t>organisation’s planning and programme</w:t>
      </w:r>
      <w:r w:rsidRPr="00BF183D">
        <w:rPr>
          <w:rFonts w:ascii="Arial" w:eastAsia="Times New Roman" w:hAnsi="Arial" w:cs="Arial"/>
          <w:color w:val="000000"/>
          <w:bdr w:val="none" w:sz="0" w:space="0" w:color="auto" w:frame="1"/>
          <w:lang w:val="en-GB" w:eastAsia="en-GB"/>
        </w:rPr>
        <w:t xml:space="preserve">. The Board ensures that </w:t>
      </w:r>
      <w:r w:rsidR="00B704D2">
        <w:rPr>
          <w:rFonts w:ascii="Arial" w:eastAsia="Times New Roman" w:hAnsi="Arial" w:cs="Arial"/>
          <w:color w:val="000000"/>
          <w:bdr w:val="none" w:sz="0" w:space="0" w:color="auto" w:frame="1"/>
          <w:lang w:val="en-GB" w:eastAsia="en-GB"/>
        </w:rPr>
        <w:t>St</w:t>
      </w:r>
      <w:r w:rsidR="00784C52">
        <w:rPr>
          <w:rFonts w:ascii="Arial" w:eastAsia="Times New Roman" w:hAnsi="Arial" w:cs="Arial"/>
          <w:color w:val="000000"/>
          <w:bdr w:val="none" w:sz="0" w:space="0" w:color="auto" w:frame="1"/>
          <w:lang w:val="en-GB" w:eastAsia="en-GB"/>
        </w:rPr>
        <w:t>a</w:t>
      </w:r>
      <w:r w:rsidR="00B704D2">
        <w:rPr>
          <w:rFonts w:ascii="Arial" w:eastAsia="Times New Roman" w:hAnsi="Arial" w:cs="Arial"/>
          <w:color w:val="000000"/>
          <w:bdr w:val="none" w:sz="0" w:space="0" w:color="auto" w:frame="1"/>
          <w:lang w:val="en-GB" w:eastAsia="en-GB"/>
        </w:rPr>
        <w:t>getext</w:t>
      </w:r>
      <w:r w:rsidR="006B02FB" w:rsidRPr="00BF183D">
        <w:rPr>
          <w:rFonts w:ascii="Arial" w:eastAsia="Times New Roman" w:hAnsi="Arial" w:cs="Arial"/>
          <w:color w:val="000000"/>
          <w:bdr w:val="none" w:sz="0" w:space="0" w:color="auto" w:frame="1"/>
          <w:lang w:val="en-GB" w:eastAsia="en-GB"/>
        </w:rPr>
        <w:t xml:space="preserve"> meets its </w:t>
      </w:r>
      <w:r w:rsidR="00F60140" w:rsidRPr="00BF183D">
        <w:rPr>
          <w:rFonts w:ascii="Arial" w:eastAsia="Times New Roman" w:hAnsi="Arial" w:cs="Arial"/>
          <w:color w:val="000000"/>
          <w:bdr w:val="none" w:sz="0" w:space="0" w:color="auto" w:frame="1"/>
          <w:lang w:val="en-GB" w:eastAsia="en-GB"/>
        </w:rPr>
        <w:t>charitable objectives and operate</w:t>
      </w:r>
      <w:r w:rsidR="006B02FB" w:rsidRPr="00BF183D">
        <w:rPr>
          <w:rFonts w:ascii="Arial" w:eastAsia="Times New Roman" w:hAnsi="Arial" w:cs="Arial"/>
          <w:color w:val="000000"/>
          <w:bdr w:val="none" w:sz="0" w:space="0" w:color="auto" w:frame="1"/>
          <w:lang w:val="en-GB" w:eastAsia="en-GB"/>
        </w:rPr>
        <w:t>s</w:t>
      </w:r>
      <w:r w:rsidR="00F60140" w:rsidRPr="00BF183D">
        <w:rPr>
          <w:rFonts w:ascii="Arial" w:eastAsia="Times New Roman" w:hAnsi="Arial" w:cs="Arial"/>
          <w:color w:val="000000"/>
          <w:bdr w:val="none" w:sz="0" w:space="0" w:color="auto" w:frame="1"/>
          <w:lang w:val="en-GB" w:eastAsia="en-GB"/>
        </w:rPr>
        <w:t xml:space="preserve"> </w:t>
      </w:r>
      <w:r w:rsidRPr="00BF183D">
        <w:rPr>
          <w:rFonts w:ascii="Arial" w:eastAsia="Times New Roman" w:hAnsi="Arial" w:cs="Arial"/>
          <w:color w:val="000000"/>
          <w:bdr w:val="none" w:sz="0" w:space="0" w:color="auto" w:frame="1"/>
          <w:lang w:val="en-GB" w:eastAsia="en-GB"/>
        </w:rPr>
        <w:t xml:space="preserve">to the highest professional standards. </w:t>
      </w:r>
    </w:p>
    <w:p w14:paraId="70A99E10" w14:textId="77777777" w:rsidR="00BB4B86" w:rsidRPr="00BF183D" w:rsidRDefault="00BB4B86" w:rsidP="00BA75BA">
      <w:pPr>
        <w:shd w:val="clear" w:color="auto" w:fill="FFFFFF"/>
        <w:spacing w:line="270" w:lineRule="atLeast"/>
        <w:outlineLvl w:val="2"/>
        <w:rPr>
          <w:rFonts w:ascii="Arial" w:eastAsia="Times New Roman" w:hAnsi="Arial" w:cs="Arial"/>
          <w:color w:val="000000"/>
          <w:bdr w:val="none" w:sz="0" w:space="0" w:color="auto" w:frame="1"/>
          <w:lang w:val="en-GB" w:eastAsia="en-GB"/>
        </w:rPr>
      </w:pPr>
    </w:p>
    <w:p w14:paraId="2571B230" w14:textId="606DBE25" w:rsidR="006C12B5" w:rsidRPr="00BF183D" w:rsidRDefault="006C12B5" w:rsidP="00BA75BA">
      <w:pPr>
        <w:shd w:val="clear" w:color="auto" w:fill="FFFFFF"/>
        <w:spacing w:line="270" w:lineRule="atLeast"/>
        <w:outlineLvl w:val="2"/>
        <w:rPr>
          <w:rFonts w:ascii="Arial" w:eastAsia="Times New Roman" w:hAnsi="Arial" w:cs="Arial"/>
          <w:color w:val="000000"/>
          <w:bdr w:val="none" w:sz="0" w:space="0" w:color="auto" w:frame="1"/>
          <w:lang w:val="en-GB" w:eastAsia="en-GB"/>
        </w:rPr>
      </w:pPr>
      <w:r w:rsidRPr="00BF183D">
        <w:rPr>
          <w:rFonts w:ascii="Arial" w:eastAsia="Times New Roman" w:hAnsi="Arial" w:cs="Arial"/>
          <w:color w:val="000000"/>
          <w:bdr w:val="none" w:sz="0" w:space="0" w:color="auto" w:frame="1"/>
          <w:lang w:val="en-GB" w:eastAsia="en-GB"/>
        </w:rPr>
        <w:t xml:space="preserve">We will </w:t>
      </w:r>
      <w:r w:rsidR="005E6F97" w:rsidRPr="00BF183D">
        <w:rPr>
          <w:rFonts w:ascii="Arial" w:eastAsia="Times New Roman" w:hAnsi="Arial" w:cs="Arial"/>
          <w:color w:val="000000"/>
          <w:bdr w:val="none" w:sz="0" w:space="0" w:color="auto" w:frame="1"/>
          <w:lang w:val="en-GB" w:eastAsia="en-GB"/>
        </w:rPr>
        <w:t>work with you to make sure that there is a full induction process</w:t>
      </w:r>
      <w:r w:rsidR="00F4425A" w:rsidRPr="00BF183D">
        <w:rPr>
          <w:rFonts w:ascii="Arial" w:eastAsia="Times New Roman" w:hAnsi="Arial" w:cs="Arial"/>
          <w:color w:val="000000"/>
          <w:bdr w:val="none" w:sz="0" w:space="0" w:color="auto" w:frame="1"/>
          <w:lang w:val="en-GB" w:eastAsia="en-GB"/>
        </w:rPr>
        <w:t>. W</w:t>
      </w:r>
      <w:r w:rsidR="005E6F97" w:rsidRPr="00BF183D">
        <w:rPr>
          <w:rFonts w:ascii="Arial" w:eastAsia="Times New Roman" w:hAnsi="Arial" w:cs="Arial"/>
          <w:color w:val="000000"/>
          <w:bdr w:val="none" w:sz="0" w:space="0" w:color="auto" w:frame="1"/>
          <w:lang w:val="en-GB" w:eastAsia="en-GB"/>
        </w:rPr>
        <w:t xml:space="preserve">e </w:t>
      </w:r>
      <w:r w:rsidR="00F4425A" w:rsidRPr="00BF183D">
        <w:rPr>
          <w:rFonts w:ascii="Arial" w:eastAsia="Times New Roman" w:hAnsi="Arial" w:cs="Arial"/>
          <w:color w:val="000000"/>
          <w:bdr w:val="none" w:sz="0" w:space="0" w:color="auto" w:frame="1"/>
          <w:lang w:val="en-GB" w:eastAsia="en-GB"/>
        </w:rPr>
        <w:t xml:space="preserve">will also discuss </w:t>
      </w:r>
      <w:r w:rsidR="0053046A" w:rsidRPr="00BF183D">
        <w:rPr>
          <w:rFonts w:ascii="Arial" w:eastAsia="Times New Roman" w:hAnsi="Arial" w:cs="Arial"/>
          <w:color w:val="000000"/>
          <w:bdr w:val="none" w:sz="0" w:space="0" w:color="auto" w:frame="1"/>
          <w:lang w:val="en-GB" w:eastAsia="en-GB"/>
        </w:rPr>
        <w:t xml:space="preserve">what </w:t>
      </w:r>
      <w:r w:rsidR="005E6F97" w:rsidRPr="00BF183D">
        <w:rPr>
          <w:rFonts w:ascii="Arial" w:eastAsia="Times New Roman" w:hAnsi="Arial" w:cs="Arial"/>
          <w:color w:val="000000"/>
          <w:bdr w:val="none" w:sz="0" w:space="0" w:color="auto" w:frame="1"/>
          <w:lang w:val="en-GB" w:eastAsia="en-GB"/>
        </w:rPr>
        <w:t xml:space="preserve">support you </w:t>
      </w:r>
      <w:r w:rsidR="0053046A" w:rsidRPr="00BF183D">
        <w:rPr>
          <w:rFonts w:ascii="Arial" w:eastAsia="Times New Roman" w:hAnsi="Arial" w:cs="Arial"/>
          <w:color w:val="000000"/>
          <w:bdr w:val="none" w:sz="0" w:space="0" w:color="auto" w:frame="1"/>
          <w:lang w:val="en-GB" w:eastAsia="en-GB"/>
        </w:rPr>
        <w:t xml:space="preserve">might like </w:t>
      </w:r>
      <w:r w:rsidR="005E6F97" w:rsidRPr="00BF183D">
        <w:rPr>
          <w:rFonts w:ascii="Arial" w:eastAsia="Times New Roman" w:hAnsi="Arial" w:cs="Arial"/>
          <w:color w:val="000000"/>
          <w:bdr w:val="none" w:sz="0" w:space="0" w:color="auto" w:frame="1"/>
          <w:lang w:val="en-GB" w:eastAsia="en-GB"/>
        </w:rPr>
        <w:t>in your first months</w:t>
      </w:r>
      <w:r w:rsidR="00A63FB3" w:rsidRPr="00BF183D">
        <w:rPr>
          <w:rFonts w:ascii="Arial" w:eastAsia="Times New Roman" w:hAnsi="Arial" w:cs="Arial"/>
          <w:color w:val="000000"/>
          <w:bdr w:val="none" w:sz="0" w:space="0" w:color="auto" w:frame="1"/>
          <w:lang w:val="en-GB" w:eastAsia="en-GB"/>
        </w:rPr>
        <w:t xml:space="preserve">, such as a buddy system, to make sure that you </w:t>
      </w:r>
      <w:r w:rsidR="00BE7178" w:rsidRPr="00BF183D">
        <w:rPr>
          <w:rFonts w:ascii="Arial" w:eastAsia="Times New Roman" w:hAnsi="Arial" w:cs="Arial"/>
          <w:color w:val="000000"/>
          <w:bdr w:val="none" w:sz="0" w:space="0" w:color="auto" w:frame="1"/>
          <w:lang w:val="en-GB" w:eastAsia="en-GB"/>
        </w:rPr>
        <w:t xml:space="preserve">have everything you need to play a fully effective role on the Board. </w:t>
      </w:r>
      <w:r w:rsidR="004350A8" w:rsidRPr="00BF183D">
        <w:rPr>
          <w:rFonts w:ascii="Arial" w:eastAsia="Times New Roman" w:hAnsi="Arial" w:cs="Arial"/>
          <w:color w:val="000000"/>
          <w:bdr w:val="none" w:sz="0" w:space="0" w:color="auto" w:frame="1"/>
          <w:lang w:val="en-GB" w:eastAsia="en-GB"/>
        </w:rPr>
        <w:t xml:space="preserve"> </w:t>
      </w:r>
    </w:p>
    <w:p w14:paraId="4FEEB9DD" w14:textId="145D3153" w:rsidR="004350A8" w:rsidRPr="00BF183D" w:rsidRDefault="004350A8" w:rsidP="00BA75BA">
      <w:pPr>
        <w:shd w:val="clear" w:color="auto" w:fill="FFFFFF"/>
        <w:spacing w:line="270" w:lineRule="atLeast"/>
        <w:outlineLvl w:val="2"/>
        <w:rPr>
          <w:rFonts w:ascii="Arial" w:eastAsia="Times New Roman" w:hAnsi="Arial" w:cs="Arial"/>
          <w:color w:val="000000"/>
          <w:bdr w:val="none" w:sz="0" w:space="0" w:color="auto" w:frame="1"/>
          <w:lang w:val="en-GB" w:eastAsia="en-GB"/>
        </w:rPr>
      </w:pPr>
    </w:p>
    <w:p w14:paraId="5639EF0E" w14:textId="2AC17128" w:rsidR="004350A8" w:rsidRPr="00BF183D" w:rsidRDefault="004350A8" w:rsidP="00BA75BA">
      <w:pPr>
        <w:shd w:val="clear" w:color="auto" w:fill="FFFFFF"/>
        <w:spacing w:line="270" w:lineRule="atLeast"/>
        <w:outlineLvl w:val="2"/>
        <w:rPr>
          <w:rFonts w:ascii="Arial" w:eastAsia="Times New Roman" w:hAnsi="Arial" w:cs="Arial"/>
          <w:color w:val="000000"/>
          <w:bdr w:val="none" w:sz="0" w:space="0" w:color="auto" w:frame="1"/>
          <w:lang w:val="en-GB" w:eastAsia="en-GB"/>
        </w:rPr>
      </w:pPr>
      <w:r w:rsidRPr="00BF183D">
        <w:rPr>
          <w:rFonts w:ascii="Arial" w:eastAsia="Times New Roman" w:hAnsi="Arial" w:cs="Arial"/>
          <w:color w:val="000000"/>
          <w:bdr w:val="none" w:sz="0" w:space="0" w:color="auto" w:frame="1"/>
          <w:lang w:val="en-GB" w:eastAsia="en-GB"/>
        </w:rPr>
        <w:t xml:space="preserve">If you </w:t>
      </w:r>
      <w:proofErr w:type="gramStart"/>
      <w:r w:rsidR="00720894" w:rsidRPr="00BF183D">
        <w:rPr>
          <w:rFonts w:ascii="Arial" w:eastAsia="Times New Roman" w:hAnsi="Arial" w:cs="Arial"/>
          <w:color w:val="000000"/>
          <w:bdr w:val="none" w:sz="0" w:space="0" w:color="auto" w:frame="1"/>
          <w:lang w:val="en-GB" w:eastAsia="en-GB"/>
        </w:rPr>
        <w:t>don’t</w:t>
      </w:r>
      <w:proofErr w:type="gramEnd"/>
      <w:r w:rsidR="00720894" w:rsidRPr="00BF183D">
        <w:rPr>
          <w:rFonts w:ascii="Arial" w:eastAsia="Times New Roman" w:hAnsi="Arial" w:cs="Arial"/>
          <w:color w:val="000000"/>
          <w:bdr w:val="none" w:sz="0" w:space="0" w:color="auto" w:frame="1"/>
          <w:lang w:val="en-GB" w:eastAsia="en-GB"/>
        </w:rPr>
        <w:t xml:space="preserve"> have trustee experience, you might find it useful to have a look at the Charity Commission’s guidance</w:t>
      </w:r>
      <w:r w:rsidR="0017140C" w:rsidRPr="00BF183D">
        <w:rPr>
          <w:rFonts w:ascii="Arial" w:eastAsia="Times New Roman" w:hAnsi="Arial" w:cs="Arial"/>
          <w:color w:val="000000"/>
          <w:bdr w:val="none" w:sz="0" w:space="0" w:color="auto" w:frame="1"/>
          <w:lang w:val="en-GB" w:eastAsia="en-GB"/>
        </w:rPr>
        <w:t xml:space="preserve"> </w:t>
      </w:r>
      <w:r w:rsidR="002A3214" w:rsidRPr="00BF183D">
        <w:rPr>
          <w:rFonts w:ascii="Arial" w:eastAsia="Times New Roman" w:hAnsi="Arial" w:cs="Arial"/>
          <w:color w:val="000000"/>
          <w:bdr w:val="none" w:sz="0" w:space="0" w:color="auto" w:frame="1"/>
          <w:lang w:val="en-GB" w:eastAsia="en-GB"/>
        </w:rPr>
        <w:t xml:space="preserve">here </w:t>
      </w:r>
      <w:r w:rsidR="0017140C" w:rsidRPr="00BF183D">
        <w:rPr>
          <w:rFonts w:ascii="Arial" w:eastAsia="Times New Roman" w:hAnsi="Arial" w:cs="Arial"/>
          <w:color w:val="000000"/>
          <w:bdr w:val="none" w:sz="0" w:space="0" w:color="auto" w:frame="1"/>
          <w:lang w:val="en-GB" w:eastAsia="en-GB"/>
        </w:rPr>
        <w:t xml:space="preserve">on how to be a good trustee. </w:t>
      </w:r>
    </w:p>
    <w:p w14:paraId="1C57C0D5" w14:textId="47745FBE" w:rsidR="00A3288C" w:rsidRPr="00BF183D" w:rsidRDefault="00165E4B" w:rsidP="00D83FF7">
      <w:pPr>
        <w:shd w:val="clear" w:color="auto" w:fill="FFFFFF"/>
        <w:spacing w:after="160" w:line="300" w:lineRule="atLeast"/>
        <w:contextualSpacing/>
        <w:rPr>
          <w:rFonts w:ascii="Arial" w:eastAsia="Times New Roman" w:hAnsi="Arial" w:cs="Arial"/>
          <w:lang w:val="en-GB" w:eastAsia="en-GB"/>
        </w:rPr>
      </w:pPr>
      <w:hyperlink r:id="rId11" w:history="1">
        <w:r w:rsidR="00146ED1" w:rsidRPr="00146ED1">
          <w:rPr>
            <w:rStyle w:val="Hyperlink"/>
            <w:rFonts w:ascii="Arial" w:eastAsiaTheme="minorHAnsi" w:hAnsi="Arial" w:cs="Arial"/>
            <w:lang w:val="en-GB"/>
          </w:rPr>
          <w:t>The Essential trustee guide PDF</w:t>
        </w:r>
      </w:hyperlink>
    </w:p>
    <w:p w14:paraId="6D8D636C" w14:textId="77777777" w:rsidR="00A3288C" w:rsidRPr="00BF183D" w:rsidRDefault="00A3288C" w:rsidP="00A3288C">
      <w:pPr>
        <w:spacing w:after="160" w:line="259" w:lineRule="auto"/>
        <w:rPr>
          <w:rFonts w:ascii="Arial" w:eastAsia="Times New Roman" w:hAnsi="Arial" w:cs="Arial"/>
          <w:color w:val="666666"/>
          <w:lang w:val="en-GB" w:eastAsia="en-GB"/>
        </w:rPr>
      </w:pPr>
      <w:r w:rsidRPr="00BF183D">
        <w:rPr>
          <w:rFonts w:ascii="Arial" w:eastAsia="Times New Roman" w:hAnsi="Arial" w:cs="Arial"/>
          <w:color w:val="666666"/>
          <w:lang w:val="en-GB" w:eastAsia="en-GB"/>
        </w:rPr>
        <w:br w:type="page"/>
      </w:r>
    </w:p>
    <w:p w14:paraId="4ECEE222" w14:textId="6297A9F2" w:rsidR="002976DD" w:rsidRPr="00BF183D" w:rsidRDefault="00784C52" w:rsidP="002976DD">
      <w:pPr>
        <w:spacing w:after="300"/>
        <w:rPr>
          <w:rFonts w:ascii="Arial" w:eastAsia="Times New Roman" w:hAnsi="Arial" w:cs="Arial"/>
          <w:b/>
          <w:bCs/>
          <w:color w:val="535353"/>
          <w:lang w:val="en-GB" w:eastAsia="en-GB"/>
        </w:rPr>
      </w:pPr>
      <w:r>
        <w:rPr>
          <w:rFonts w:ascii="Arial" w:eastAsia="Times New Roman" w:hAnsi="Arial" w:cs="Arial"/>
          <w:b/>
          <w:bCs/>
          <w:color w:val="535353"/>
          <w:lang w:val="en-GB" w:eastAsia="en-GB"/>
        </w:rPr>
        <w:lastRenderedPageBreak/>
        <w:t>N</w:t>
      </w:r>
      <w:r w:rsidR="002976DD" w:rsidRPr="00BF183D">
        <w:rPr>
          <w:rFonts w:ascii="Arial" w:eastAsia="Times New Roman" w:hAnsi="Arial" w:cs="Arial"/>
          <w:b/>
          <w:bCs/>
          <w:color w:val="535353"/>
          <w:lang w:val="en-GB" w:eastAsia="en-GB"/>
        </w:rPr>
        <w:t xml:space="preserve">ext steps: </w:t>
      </w:r>
    </w:p>
    <w:p w14:paraId="71C613FB" w14:textId="54CF07F3" w:rsidR="002976DD" w:rsidRPr="00BF183D" w:rsidRDefault="00734F41" w:rsidP="002976DD">
      <w:pPr>
        <w:spacing w:after="300"/>
        <w:rPr>
          <w:rFonts w:ascii="Arial" w:eastAsia="Times New Roman" w:hAnsi="Arial" w:cs="Arial"/>
          <w:color w:val="535353"/>
          <w:lang w:val="en-GB" w:eastAsia="en-GB"/>
        </w:rPr>
      </w:pPr>
      <w:r>
        <w:rPr>
          <w:rFonts w:ascii="Arial" w:eastAsia="Times New Roman" w:hAnsi="Arial" w:cs="Arial"/>
          <w:b/>
          <w:bCs/>
          <w:color w:val="535353"/>
          <w:lang w:val="en-GB" w:eastAsia="en-GB"/>
        </w:rPr>
        <w:t xml:space="preserve">Information / </w:t>
      </w:r>
      <w:r w:rsidRPr="00BF183D">
        <w:rPr>
          <w:rFonts w:ascii="Arial" w:eastAsia="Times New Roman" w:hAnsi="Arial" w:cs="Arial"/>
          <w:b/>
          <w:bCs/>
          <w:color w:val="535353"/>
          <w:lang w:val="en-GB" w:eastAsia="en-GB"/>
        </w:rPr>
        <w:t>Briefing</w:t>
      </w:r>
      <w:r w:rsidR="002976DD" w:rsidRPr="00BF183D">
        <w:rPr>
          <w:rFonts w:ascii="Arial" w:eastAsia="Times New Roman" w:hAnsi="Arial" w:cs="Arial"/>
          <w:b/>
          <w:bCs/>
          <w:color w:val="535353"/>
          <w:lang w:val="en-GB" w:eastAsia="en-GB"/>
        </w:rPr>
        <w:t xml:space="preserve"> Session</w:t>
      </w:r>
    </w:p>
    <w:p w14:paraId="56F97806" w14:textId="0AAE2F71" w:rsidR="002976DD" w:rsidRPr="00470C7E" w:rsidRDefault="002976DD" w:rsidP="002976DD">
      <w:pPr>
        <w:spacing w:after="300"/>
        <w:rPr>
          <w:rFonts w:ascii="Arial" w:eastAsia="Times New Roman" w:hAnsi="Arial" w:cs="Arial"/>
          <w:color w:val="535353"/>
          <w:lang w:val="en-GB" w:eastAsia="en-GB"/>
        </w:rPr>
      </w:pPr>
      <w:r w:rsidRPr="00470C7E">
        <w:rPr>
          <w:rFonts w:ascii="Arial" w:eastAsia="Times New Roman" w:hAnsi="Arial" w:cs="Arial"/>
          <w:color w:val="535353"/>
          <w:lang w:val="en-GB" w:eastAsia="en-GB"/>
        </w:rPr>
        <w:t xml:space="preserve">We will be </w:t>
      </w:r>
      <w:r w:rsidRPr="00470C7E">
        <w:rPr>
          <w:rFonts w:ascii="Arial" w:eastAsia="Times New Roman" w:hAnsi="Arial" w:cs="Arial"/>
          <w:lang w:val="en-GB" w:eastAsia="en-GB"/>
        </w:rPr>
        <w:t xml:space="preserve">holding </w:t>
      </w:r>
      <w:r w:rsidR="00FF1DFB" w:rsidRPr="00470C7E">
        <w:rPr>
          <w:rFonts w:ascii="Arial" w:eastAsia="Times New Roman" w:hAnsi="Arial" w:cs="Arial"/>
          <w:lang w:val="en-GB" w:eastAsia="en-GB"/>
        </w:rPr>
        <w:t>one-to-one</w:t>
      </w:r>
      <w:r w:rsidRPr="00470C7E">
        <w:rPr>
          <w:rFonts w:ascii="Arial" w:eastAsia="Times New Roman" w:hAnsi="Arial" w:cs="Arial"/>
          <w:lang w:val="en-GB" w:eastAsia="en-GB"/>
        </w:rPr>
        <w:t xml:space="preserve"> briefing </w:t>
      </w:r>
      <w:r w:rsidRPr="00470C7E">
        <w:rPr>
          <w:rFonts w:ascii="Arial" w:eastAsia="Times New Roman" w:hAnsi="Arial" w:cs="Arial"/>
          <w:color w:val="535353"/>
          <w:lang w:val="en-GB" w:eastAsia="en-GB"/>
        </w:rPr>
        <w:t>session</w:t>
      </w:r>
      <w:r w:rsidR="00FF1DFB" w:rsidRPr="00470C7E">
        <w:rPr>
          <w:rFonts w:ascii="Arial" w:eastAsia="Times New Roman" w:hAnsi="Arial" w:cs="Arial"/>
          <w:color w:val="535353"/>
          <w:lang w:val="en-GB" w:eastAsia="en-GB"/>
        </w:rPr>
        <w:t>s</w:t>
      </w:r>
      <w:r w:rsidRPr="00470C7E">
        <w:rPr>
          <w:rFonts w:ascii="Arial" w:eastAsia="Times New Roman" w:hAnsi="Arial" w:cs="Arial"/>
          <w:color w:val="535353"/>
          <w:lang w:val="en-GB" w:eastAsia="en-GB"/>
        </w:rPr>
        <w:t xml:space="preserve"> on </w:t>
      </w:r>
      <w:r w:rsidR="00470C7E">
        <w:rPr>
          <w:rFonts w:ascii="Arial" w:eastAsia="Times New Roman" w:hAnsi="Arial" w:cs="Arial"/>
          <w:color w:val="535353"/>
          <w:lang w:val="en-GB" w:eastAsia="en-GB"/>
        </w:rPr>
        <w:t>the</w:t>
      </w:r>
      <w:r w:rsidRPr="00470C7E">
        <w:rPr>
          <w:rFonts w:ascii="Arial" w:eastAsia="Times New Roman" w:hAnsi="Arial" w:cs="Arial"/>
          <w:color w:val="535353"/>
          <w:lang w:val="en-GB" w:eastAsia="en-GB"/>
        </w:rPr>
        <w:t xml:space="preserve"> </w:t>
      </w:r>
      <w:proofErr w:type="gramStart"/>
      <w:r w:rsidR="00B8116E">
        <w:rPr>
          <w:rFonts w:ascii="Arial" w:eastAsia="Times New Roman" w:hAnsi="Arial" w:cs="Arial"/>
          <w:b/>
          <w:bCs/>
          <w:color w:val="535353"/>
          <w:lang w:val="en-GB" w:eastAsia="en-GB"/>
        </w:rPr>
        <w:t>23rd</w:t>
      </w:r>
      <w:r w:rsidR="00734F41" w:rsidRPr="00734F41">
        <w:rPr>
          <w:rFonts w:ascii="Arial" w:eastAsia="Times New Roman" w:hAnsi="Arial" w:cs="Arial"/>
          <w:b/>
          <w:bCs/>
          <w:color w:val="535353"/>
          <w:vertAlign w:val="superscript"/>
          <w:lang w:val="en-GB" w:eastAsia="en-GB"/>
        </w:rPr>
        <w:t>th</w:t>
      </w:r>
      <w:proofErr w:type="gramEnd"/>
      <w:r w:rsidR="00734F41">
        <w:rPr>
          <w:rFonts w:ascii="Arial" w:eastAsia="Times New Roman" w:hAnsi="Arial" w:cs="Arial"/>
          <w:b/>
          <w:bCs/>
          <w:color w:val="535353"/>
          <w:lang w:val="en-GB" w:eastAsia="en-GB"/>
        </w:rPr>
        <w:t xml:space="preserve"> </w:t>
      </w:r>
      <w:r w:rsidRPr="00734F41">
        <w:rPr>
          <w:rFonts w:ascii="Arial" w:eastAsia="Times New Roman" w:hAnsi="Arial" w:cs="Arial"/>
          <w:b/>
          <w:bCs/>
          <w:color w:val="535353"/>
          <w:lang w:val="en-GB" w:eastAsia="en-GB"/>
        </w:rPr>
        <w:t>March between 4.30pm and 6p</w:t>
      </w:r>
      <w:r w:rsidR="008A02F2" w:rsidRPr="00734F41">
        <w:rPr>
          <w:rFonts w:ascii="Arial" w:eastAsia="Times New Roman" w:hAnsi="Arial" w:cs="Arial"/>
          <w:b/>
          <w:bCs/>
          <w:color w:val="535353"/>
          <w:lang w:val="en-GB" w:eastAsia="en-GB"/>
        </w:rPr>
        <w:t>m</w:t>
      </w:r>
      <w:r w:rsidRPr="00470C7E">
        <w:rPr>
          <w:rFonts w:ascii="Arial" w:eastAsia="Times New Roman" w:hAnsi="Arial" w:cs="Arial"/>
          <w:color w:val="535353"/>
          <w:lang w:val="en-GB" w:eastAsia="en-GB"/>
        </w:rPr>
        <w:t xml:space="preserve"> where you’ll have a chance to chat to some of our current </w:t>
      </w:r>
      <w:r w:rsidR="00B704D2" w:rsidRPr="00470C7E">
        <w:rPr>
          <w:rFonts w:ascii="Arial" w:eastAsia="Times New Roman" w:hAnsi="Arial" w:cs="Arial"/>
          <w:color w:val="535353"/>
          <w:lang w:val="en-GB" w:eastAsia="en-GB"/>
        </w:rPr>
        <w:t>B</w:t>
      </w:r>
      <w:r w:rsidRPr="00470C7E">
        <w:rPr>
          <w:rFonts w:ascii="Arial" w:eastAsia="Times New Roman" w:hAnsi="Arial" w:cs="Arial"/>
          <w:color w:val="535353"/>
          <w:lang w:val="en-GB" w:eastAsia="en-GB"/>
        </w:rPr>
        <w:t xml:space="preserve">oard members and our </w:t>
      </w:r>
      <w:r w:rsidR="001D5809" w:rsidRPr="00470C7E">
        <w:rPr>
          <w:rFonts w:ascii="Arial" w:eastAsia="Times New Roman" w:hAnsi="Arial" w:cs="Arial"/>
          <w:color w:val="535353"/>
          <w:lang w:val="en-GB" w:eastAsia="en-GB"/>
        </w:rPr>
        <w:t xml:space="preserve">CEO </w:t>
      </w:r>
      <w:r w:rsidRPr="00470C7E">
        <w:rPr>
          <w:rFonts w:ascii="Arial" w:eastAsia="Times New Roman" w:hAnsi="Arial" w:cs="Arial"/>
          <w:color w:val="535353"/>
          <w:lang w:val="en-GB" w:eastAsia="en-GB"/>
        </w:rPr>
        <w:t>Melanie Sharpe.</w:t>
      </w:r>
      <w:r w:rsidR="00470C7E">
        <w:rPr>
          <w:rFonts w:ascii="Arial" w:eastAsia="Times New Roman" w:hAnsi="Arial" w:cs="Arial"/>
          <w:color w:val="535353"/>
          <w:lang w:val="en-GB" w:eastAsia="en-GB"/>
        </w:rPr>
        <w:t xml:space="preserve">  </w:t>
      </w:r>
    </w:p>
    <w:p w14:paraId="3B7E5120" w14:textId="1BBDF072" w:rsidR="002976DD" w:rsidRPr="00BF183D" w:rsidRDefault="002976DD" w:rsidP="002976DD">
      <w:pPr>
        <w:spacing w:after="300"/>
        <w:rPr>
          <w:rFonts w:ascii="Arial" w:eastAsia="Times New Roman" w:hAnsi="Arial" w:cs="Arial"/>
          <w:color w:val="535353"/>
          <w:lang w:val="en-GB" w:eastAsia="en-GB"/>
        </w:rPr>
      </w:pPr>
      <w:r w:rsidRPr="00470C7E">
        <w:rPr>
          <w:rFonts w:ascii="Arial" w:eastAsia="Times New Roman" w:hAnsi="Arial" w:cs="Arial"/>
          <w:color w:val="535353"/>
          <w:lang w:val="en-GB" w:eastAsia="en-GB"/>
        </w:rPr>
        <w:t xml:space="preserve">We’ll hold this session on </w:t>
      </w:r>
      <w:proofErr w:type="gramStart"/>
      <w:r w:rsidRPr="00470C7E">
        <w:rPr>
          <w:rFonts w:ascii="Arial" w:eastAsia="Times New Roman" w:hAnsi="Arial" w:cs="Arial"/>
          <w:color w:val="535353"/>
          <w:lang w:val="en-GB" w:eastAsia="en-GB"/>
        </w:rPr>
        <w:t>Zoom</w:t>
      </w:r>
      <w:proofErr w:type="gramEnd"/>
      <w:r w:rsidR="00B704D2" w:rsidRPr="00470C7E">
        <w:rPr>
          <w:rFonts w:ascii="Arial" w:eastAsia="Times New Roman" w:hAnsi="Arial" w:cs="Arial"/>
          <w:color w:val="535353"/>
          <w:lang w:val="en-GB" w:eastAsia="en-GB"/>
        </w:rPr>
        <w:t xml:space="preserve"> and it will be live subtitle</w:t>
      </w:r>
      <w:r w:rsidR="00470C7E">
        <w:rPr>
          <w:rFonts w:ascii="Arial" w:eastAsia="Times New Roman" w:hAnsi="Arial" w:cs="Arial"/>
          <w:color w:val="535353"/>
          <w:lang w:val="en-GB" w:eastAsia="en-GB"/>
        </w:rPr>
        <w:t>d</w:t>
      </w:r>
      <w:r w:rsidR="00B704D2" w:rsidRPr="00470C7E">
        <w:rPr>
          <w:rFonts w:ascii="Arial" w:eastAsia="Times New Roman" w:hAnsi="Arial" w:cs="Arial"/>
          <w:color w:val="535353"/>
          <w:lang w:val="en-GB" w:eastAsia="en-GB"/>
        </w:rPr>
        <w:t>.</w:t>
      </w:r>
      <w:r w:rsidR="001D5809" w:rsidRPr="00470C7E">
        <w:rPr>
          <w:rFonts w:ascii="Arial" w:eastAsia="Times New Roman" w:hAnsi="Arial" w:cs="Arial"/>
          <w:color w:val="535353"/>
          <w:lang w:val="en-GB" w:eastAsia="en-GB"/>
        </w:rPr>
        <w:t xml:space="preserve"> </w:t>
      </w:r>
      <w:r w:rsidR="00B704D2" w:rsidRPr="00470C7E">
        <w:rPr>
          <w:rFonts w:ascii="Arial" w:eastAsia="Times New Roman" w:hAnsi="Arial" w:cs="Arial"/>
          <w:color w:val="535353"/>
          <w:lang w:val="en-GB" w:eastAsia="en-GB"/>
        </w:rPr>
        <w:t>W</w:t>
      </w:r>
      <w:r w:rsidRPr="00470C7E">
        <w:rPr>
          <w:rFonts w:ascii="Arial" w:eastAsia="Times New Roman" w:hAnsi="Arial" w:cs="Arial"/>
          <w:color w:val="535353"/>
          <w:lang w:val="en-GB" w:eastAsia="en-GB"/>
        </w:rPr>
        <w:t xml:space="preserve">e can arrange a BSL interpreter or other access requirements, please email </w:t>
      </w:r>
      <w:hyperlink r:id="rId12" w:history="1">
        <w:r w:rsidR="00BB62C0" w:rsidRPr="00470C7E">
          <w:rPr>
            <w:rStyle w:val="Hyperlink"/>
            <w:rFonts w:ascii="Arial" w:eastAsia="Times New Roman" w:hAnsi="Arial" w:cs="Arial"/>
            <w:lang w:val="en-GB" w:eastAsia="en-GB"/>
          </w:rPr>
          <w:t>melanie@stagetext.org</w:t>
        </w:r>
      </w:hyperlink>
      <w:r w:rsidR="00BB62C0" w:rsidRPr="00470C7E">
        <w:rPr>
          <w:rFonts w:ascii="Arial" w:eastAsia="Times New Roman" w:hAnsi="Arial" w:cs="Arial"/>
          <w:color w:val="535353"/>
          <w:lang w:val="en-GB" w:eastAsia="en-GB"/>
        </w:rPr>
        <w:t xml:space="preserve"> </w:t>
      </w:r>
      <w:r w:rsidRPr="00470C7E">
        <w:rPr>
          <w:rFonts w:ascii="Arial" w:eastAsia="Times New Roman" w:hAnsi="Arial" w:cs="Arial"/>
          <w:color w:val="535353"/>
          <w:lang w:val="en-GB" w:eastAsia="en-GB"/>
        </w:rPr>
        <w:t>to let us know if you would like to attend and if you have any access requirements</w:t>
      </w:r>
      <w:r w:rsidR="00470C7E">
        <w:rPr>
          <w:rFonts w:ascii="Arial" w:eastAsia="Times New Roman" w:hAnsi="Arial" w:cs="Arial"/>
          <w:color w:val="535353"/>
          <w:lang w:val="en-GB" w:eastAsia="en-GB"/>
        </w:rPr>
        <w:t xml:space="preserve"> as soon as possible. </w:t>
      </w:r>
    </w:p>
    <w:p w14:paraId="77FB1562" w14:textId="77777777" w:rsidR="002976DD" w:rsidRPr="00BF183D" w:rsidRDefault="002976DD" w:rsidP="002976DD">
      <w:pPr>
        <w:spacing w:after="300"/>
        <w:rPr>
          <w:rFonts w:ascii="Arial" w:eastAsia="Times New Roman" w:hAnsi="Arial" w:cs="Arial"/>
          <w:color w:val="535353"/>
          <w:lang w:val="en-GB" w:eastAsia="en-GB"/>
        </w:rPr>
      </w:pPr>
      <w:r w:rsidRPr="00BF183D">
        <w:rPr>
          <w:rFonts w:ascii="Arial" w:eastAsia="Times New Roman" w:hAnsi="Arial" w:cs="Arial"/>
          <w:b/>
          <w:bCs/>
          <w:color w:val="535353"/>
          <w:lang w:val="en-GB" w:eastAsia="en-GB"/>
        </w:rPr>
        <w:t>Application Process:</w:t>
      </w:r>
    </w:p>
    <w:p w14:paraId="76704BDB" w14:textId="1342BDE9" w:rsidR="002976DD" w:rsidRPr="00BF183D" w:rsidRDefault="002976DD" w:rsidP="002976DD">
      <w:pPr>
        <w:spacing w:after="300"/>
        <w:rPr>
          <w:rFonts w:ascii="Arial" w:eastAsia="Times New Roman" w:hAnsi="Arial" w:cs="Arial"/>
          <w:color w:val="535353"/>
          <w:lang w:val="en-GB" w:eastAsia="en-GB"/>
        </w:rPr>
      </w:pPr>
      <w:r w:rsidRPr="00BF183D">
        <w:rPr>
          <w:rFonts w:ascii="Arial" w:eastAsia="Times New Roman" w:hAnsi="Arial" w:cs="Arial"/>
          <w:color w:val="535353"/>
          <w:lang w:val="en-GB" w:eastAsia="en-GB"/>
        </w:rPr>
        <w:t xml:space="preserve">To start the conversation, we are asking you to send us an expression of interest. You can send a letter of </w:t>
      </w:r>
      <w:r w:rsidRPr="00BF183D">
        <w:rPr>
          <w:rFonts w:ascii="Arial" w:eastAsia="Times New Roman" w:hAnsi="Arial" w:cs="Arial"/>
          <w:b/>
          <w:bCs/>
          <w:color w:val="535353"/>
          <w:lang w:val="en-GB" w:eastAsia="en-GB"/>
        </w:rPr>
        <w:t>no more than two pages</w:t>
      </w:r>
      <w:r w:rsidR="00BB62C0">
        <w:rPr>
          <w:rFonts w:ascii="Arial" w:eastAsia="Times New Roman" w:hAnsi="Arial" w:cs="Arial"/>
          <w:b/>
          <w:bCs/>
          <w:color w:val="535353"/>
          <w:lang w:val="en-GB" w:eastAsia="en-GB"/>
        </w:rPr>
        <w:t xml:space="preserve">. </w:t>
      </w:r>
    </w:p>
    <w:p w14:paraId="4D1B091E" w14:textId="77777777" w:rsidR="002976DD" w:rsidRPr="00BF183D" w:rsidRDefault="002976DD" w:rsidP="002976DD">
      <w:pPr>
        <w:spacing w:after="300"/>
        <w:rPr>
          <w:rFonts w:ascii="Arial" w:eastAsia="Times New Roman" w:hAnsi="Arial" w:cs="Arial"/>
          <w:color w:val="535353"/>
          <w:lang w:val="en-GB" w:eastAsia="en-GB"/>
        </w:rPr>
      </w:pPr>
      <w:r w:rsidRPr="00BF183D">
        <w:rPr>
          <w:rFonts w:ascii="Arial" w:eastAsia="Times New Roman" w:hAnsi="Arial" w:cs="Arial"/>
          <w:b/>
          <w:bCs/>
          <w:color w:val="535353"/>
          <w:lang w:val="en-GB" w:eastAsia="en-GB"/>
        </w:rPr>
        <w:t xml:space="preserve">Please make sure you tell us: </w:t>
      </w:r>
    </w:p>
    <w:p w14:paraId="2139A7C8" w14:textId="77777777" w:rsidR="002976DD" w:rsidRPr="00BF183D" w:rsidRDefault="002976DD" w:rsidP="002976DD">
      <w:pPr>
        <w:numPr>
          <w:ilvl w:val="0"/>
          <w:numId w:val="9"/>
        </w:numPr>
        <w:spacing w:before="100" w:beforeAutospacing="1" w:after="100" w:afterAutospacing="1" w:line="259" w:lineRule="auto"/>
        <w:rPr>
          <w:rFonts w:ascii="Arial" w:eastAsia="Times New Roman" w:hAnsi="Arial" w:cs="Arial"/>
          <w:color w:val="535353"/>
          <w:lang w:val="en-GB" w:eastAsia="en-GB"/>
        </w:rPr>
      </w:pPr>
      <w:r w:rsidRPr="00BF183D">
        <w:rPr>
          <w:rFonts w:ascii="Arial" w:eastAsia="Times New Roman" w:hAnsi="Arial" w:cs="Arial"/>
          <w:color w:val="535353"/>
          <w:lang w:val="en-GB" w:eastAsia="en-GB"/>
        </w:rPr>
        <w:t>Why you would like to join the board.</w:t>
      </w:r>
    </w:p>
    <w:p w14:paraId="3BE65C01" w14:textId="64D19C11" w:rsidR="002976DD" w:rsidRPr="00BF183D" w:rsidRDefault="002976DD" w:rsidP="002976DD">
      <w:pPr>
        <w:numPr>
          <w:ilvl w:val="0"/>
          <w:numId w:val="9"/>
        </w:numPr>
        <w:spacing w:before="100" w:beforeAutospacing="1" w:after="100" w:afterAutospacing="1" w:line="259" w:lineRule="auto"/>
        <w:rPr>
          <w:rFonts w:ascii="Arial" w:eastAsia="Times New Roman" w:hAnsi="Arial" w:cs="Arial"/>
          <w:color w:val="535353"/>
          <w:lang w:val="en-GB" w:eastAsia="en-GB"/>
        </w:rPr>
      </w:pPr>
      <w:r w:rsidRPr="00BF183D">
        <w:rPr>
          <w:rFonts w:ascii="Arial" w:eastAsia="Times New Roman" w:hAnsi="Arial" w:cs="Arial"/>
          <w:color w:val="535353"/>
          <w:lang w:val="en-GB" w:eastAsia="en-GB"/>
        </w:rPr>
        <w:t xml:space="preserve">What you think you would bring to the organisation and how your skills could support the </w:t>
      </w:r>
      <w:r w:rsidR="00B704D2">
        <w:rPr>
          <w:rFonts w:ascii="Arial" w:eastAsia="Times New Roman" w:hAnsi="Arial" w:cs="Arial"/>
          <w:color w:val="535353"/>
          <w:lang w:val="en-GB" w:eastAsia="en-GB"/>
        </w:rPr>
        <w:t>B</w:t>
      </w:r>
      <w:r w:rsidRPr="00BF183D">
        <w:rPr>
          <w:rFonts w:ascii="Arial" w:eastAsia="Times New Roman" w:hAnsi="Arial" w:cs="Arial"/>
          <w:color w:val="535353"/>
          <w:lang w:val="en-GB" w:eastAsia="en-GB"/>
        </w:rPr>
        <w:t>oard and team in achieving its vision.</w:t>
      </w:r>
    </w:p>
    <w:p w14:paraId="0F645C9F" w14:textId="77777777" w:rsidR="002976DD" w:rsidRPr="00BF183D" w:rsidRDefault="002976DD" w:rsidP="002976DD">
      <w:pPr>
        <w:numPr>
          <w:ilvl w:val="0"/>
          <w:numId w:val="9"/>
        </w:numPr>
        <w:spacing w:before="100" w:beforeAutospacing="1" w:after="100" w:afterAutospacing="1" w:line="259" w:lineRule="auto"/>
        <w:rPr>
          <w:rFonts w:ascii="Arial" w:eastAsia="Times New Roman" w:hAnsi="Arial" w:cs="Arial"/>
          <w:color w:val="535353"/>
          <w:lang w:val="en-GB" w:eastAsia="en-GB"/>
        </w:rPr>
      </w:pPr>
      <w:r w:rsidRPr="00BF183D">
        <w:rPr>
          <w:rFonts w:ascii="Arial" w:eastAsia="Times New Roman" w:hAnsi="Arial" w:cs="Arial"/>
          <w:color w:val="535353"/>
          <w:lang w:val="en-GB" w:eastAsia="en-GB"/>
        </w:rPr>
        <w:t>A bit about yourself; the work you do and your previous experience.</w:t>
      </w:r>
    </w:p>
    <w:p w14:paraId="1841F377" w14:textId="72EA8F37" w:rsidR="002976DD" w:rsidRPr="008A02F2" w:rsidRDefault="002976DD" w:rsidP="002976DD">
      <w:pPr>
        <w:spacing w:before="100" w:beforeAutospacing="1" w:after="300" w:afterAutospacing="1"/>
        <w:rPr>
          <w:rFonts w:ascii="Arial" w:eastAsia="Times New Roman" w:hAnsi="Arial" w:cs="Arial"/>
          <w:b/>
          <w:color w:val="535353"/>
          <w:lang w:val="en-GB" w:eastAsia="en-GB"/>
        </w:rPr>
      </w:pPr>
      <w:r w:rsidRPr="00BF183D">
        <w:rPr>
          <w:rFonts w:ascii="Arial" w:eastAsia="Times New Roman" w:hAnsi="Arial" w:cs="Arial"/>
          <w:b/>
          <w:bCs/>
          <w:color w:val="535353"/>
          <w:lang w:val="en-GB" w:eastAsia="en-GB"/>
        </w:rPr>
        <w:t>You need to send your expression of interest to </w:t>
      </w:r>
      <w:r w:rsidR="001D5809">
        <w:rPr>
          <w:rFonts w:ascii="Arial" w:eastAsia="Times New Roman" w:hAnsi="Arial" w:cs="Arial"/>
          <w:b/>
          <w:bCs/>
          <w:color w:val="535353"/>
          <w:lang w:val="en-GB" w:eastAsia="en-GB"/>
        </w:rPr>
        <w:t>melanie@stagetext.org</w:t>
      </w:r>
      <w:r w:rsidRPr="00BF183D">
        <w:rPr>
          <w:rFonts w:ascii="Arial" w:eastAsia="Times New Roman" w:hAnsi="Arial" w:cs="Arial"/>
          <w:b/>
          <w:bCs/>
          <w:color w:val="535353"/>
          <w:lang w:val="en-GB" w:eastAsia="en-GB"/>
        </w:rPr>
        <w:t xml:space="preserve"> by the deadline of 5pm on </w:t>
      </w:r>
      <w:r w:rsidR="00470C7E">
        <w:rPr>
          <w:rFonts w:ascii="Arial" w:eastAsia="Times New Roman" w:hAnsi="Arial" w:cs="Arial"/>
          <w:b/>
          <w:bCs/>
          <w:color w:val="535353"/>
          <w:lang w:val="en-GB" w:eastAsia="en-GB"/>
        </w:rPr>
        <w:t>Friday 9</w:t>
      </w:r>
      <w:r w:rsidR="00470C7E" w:rsidRPr="00470C7E">
        <w:rPr>
          <w:rFonts w:ascii="Arial" w:eastAsia="Times New Roman" w:hAnsi="Arial" w:cs="Arial"/>
          <w:b/>
          <w:bCs/>
          <w:color w:val="535353"/>
          <w:vertAlign w:val="superscript"/>
          <w:lang w:val="en-GB" w:eastAsia="en-GB"/>
        </w:rPr>
        <w:t>th</w:t>
      </w:r>
      <w:r w:rsidR="00470C7E">
        <w:rPr>
          <w:rFonts w:ascii="Arial" w:eastAsia="Times New Roman" w:hAnsi="Arial" w:cs="Arial"/>
          <w:b/>
          <w:bCs/>
          <w:color w:val="535353"/>
          <w:lang w:val="en-GB" w:eastAsia="en-GB"/>
        </w:rPr>
        <w:t xml:space="preserve"> </w:t>
      </w:r>
      <w:r w:rsidRPr="00BF183D">
        <w:rPr>
          <w:rFonts w:ascii="Arial" w:eastAsia="Times New Roman" w:hAnsi="Arial" w:cs="Arial"/>
          <w:b/>
          <w:bCs/>
          <w:color w:val="535353"/>
          <w:lang w:val="en-GB" w:eastAsia="en-GB"/>
        </w:rPr>
        <w:t>April 2021, along with a</w:t>
      </w:r>
      <w:r w:rsidRPr="008A02F2">
        <w:rPr>
          <w:rFonts w:ascii="Arial" w:eastAsia="Times New Roman" w:hAnsi="Arial" w:cs="Arial"/>
          <w:b/>
          <w:bCs/>
          <w:color w:val="535353"/>
          <w:lang w:val="en-GB" w:eastAsia="en-GB"/>
        </w:rPr>
        <w:t xml:space="preserve"> completed</w:t>
      </w:r>
      <w:r w:rsidRPr="008A02F2">
        <w:rPr>
          <w:rFonts w:ascii="Arial" w:eastAsia="Times New Roman" w:hAnsi="Arial" w:cs="Arial"/>
          <w:bCs/>
          <w:color w:val="535353"/>
          <w:lang w:val="en-GB" w:eastAsia="en-GB"/>
        </w:rPr>
        <w:t xml:space="preserve"> </w:t>
      </w:r>
      <w:hyperlink r:id="rId13" w:history="1">
        <w:r w:rsidR="008A02F2">
          <w:rPr>
            <w:rStyle w:val="Hyperlink"/>
            <w:b/>
          </w:rPr>
          <w:t xml:space="preserve">Equal </w:t>
        </w:r>
        <w:r w:rsidR="00E52949">
          <w:rPr>
            <w:rStyle w:val="Hyperlink"/>
            <w:b/>
          </w:rPr>
          <w:t>Opportunities</w:t>
        </w:r>
        <w:r w:rsidR="008A02F2">
          <w:rPr>
            <w:rStyle w:val="Hyperlink"/>
            <w:b/>
          </w:rPr>
          <w:t xml:space="preserve"> Form </w:t>
        </w:r>
      </w:hyperlink>
    </w:p>
    <w:p w14:paraId="3525DC72" w14:textId="541EDA37" w:rsidR="002976DD" w:rsidRPr="00BF183D" w:rsidRDefault="002976DD" w:rsidP="002976DD">
      <w:pPr>
        <w:spacing w:after="300"/>
        <w:rPr>
          <w:rFonts w:ascii="Arial" w:eastAsia="Times New Roman" w:hAnsi="Arial" w:cs="Arial"/>
          <w:color w:val="535353"/>
          <w:lang w:val="en-GB" w:eastAsia="en-GB"/>
        </w:rPr>
      </w:pPr>
      <w:r w:rsidRPr="00BF183D">
        <w:rPr>
          <w:rFonts w:ascii="Arial" w:eastAsia="Times New Roman" w:hAnsi="Arial" w:cs="Arial"/>
          <w:color w:val="535353"/>
          <w:lang w:val="en-GB" w:eastAsia="en-GB"/>
        </w:rPr>
        <w:t>We are planning to have interviews</w:t>
      </w:r>
      <w:r w:rsidR="00470C7E">
        <w:rPr>
          <w:rFonts w:ascii="Arial" w:eastAsia="Times New Roman" w:hAnsi="Arial" w:cs="Arial"/>
          <w:color w:val="535353"/>
          <w:lang w:val="en-GB" w:eastAsia="en-GB"/>
        </w:rPr>
        <w:t xml:space="preserve"> on the mornings of Tuesday 20</w:t>
      </w:r>
      <w:r w:rsidR="00470C7E" w:rsidRPr="00470C7E">
        <w:rPr>
          <w:rFonts w:ascii="Arial" w:eastAsia="Times New Roman" w:hAnsi="Arial" w:cs="Arial"/>
          <w:color w:val="535353"/>
          <w:vertAlign w:val="superscript"/>
          <w:lang w:val="en-GB" w:eastAsia="en-GB"/>
        </w:rPr>
        <w:t>th</w:t>
      </w:r>
      <w:r w:rsidR="00470C7E">
        <w:rPr>
          <w:rFonts w:ascii="Arial" w:eastAsia="Times New Roman" w:hAnsi="Arial" w:cs="Arial"/>
          <w:color w:val="535353"/>
          <w:lang w:val="en-GB" w:eastAsia="en-GB"/>
        </w:rPr>
        <w:t xml:space="preserve"> and Wednesday </w:t>
      </w:r>
      <w:r w:rsidR="00470C7E" w:rsidRPr="00470C7E">
        <w:rPr>
          <w:rFonts w:ascii="Arial" w:eastAsia="Times New Roman" w:hAnsi="Arial" w:cs="Arial"/>
          <w:color w:val="535353"/>
          <w:lang w:val="en-GB" w:eastAsia="en-GB"/>
        </w:rPr>
        <w:t>21</w:t>
      </w:r>
      <w:r w:rsidR="00470C7E" w:rsidRPr="00470C7E">
        <w:rPr>
          <w:rFonts w:ascii="Arial" w:eastAsia="Times New Roman" w:hAnsi="Arial" w:cs="Arial"/>
          <w:color w:val="535353"/>
          <w:vertAlign w:val="superscript"/>
          <w:lang w:val="en-GB" w:eastAsia="en-GB"/>
        </w:rPr>
        <w:t>st</w:t>
      </w:r>
      <w:r w:rsidR="00470C7E">
        <w:rPr>
          <w:rFonts w:ascii="Arial" w:eastAsia="Times New Roman" w:hAnsi="Arial" w:cs="Arial"/>
          <w:color w:val="535353"/>
          <w:lang w:val="en-GB" w:eastAsia="en-GB"/>
        </w:rPr>
        <w:t xml:space="preserve"> April</w:t>
      </w:r>
      <w:r w:rsidRPr="00470C7E">
        <w:rPr>
          <w:rFonts w:ascii="Arial" w:eastAsia="Times New Roman" w:hAnsi="Arial" w:cs="Arial"/>
          <w:color w:val="535353"/>
          <w:lang w:val="en-GB" w:eastAsia="en-GB"/>
        </w:rPr>
        <w:t>;</w:t>
      </w:r>
      <w:r w:rsidRPr="00BF183D">
        <w:rPr>
          <w:rFonts w:ascii="Arial" w:eastAsia="Times New Roman" w:hAnsi="Arial" w:cs="Arial"/>
          <w:color w:val="535353"/>
          <w:lang w:val="en-GB" w:eastAsia="en-GB"/>
        </w:rPr>
        <w:t xml:space="preserve"> when you contact us, please let us know if you are not free on these dates. </w:t>
      </w:r>
    </w:p>
    <w:p w14:paraId="0886CE72" w14:textId="75035EF5" w:rsidR="002976DD" w:rsidRPr="00BC4B80" w:rsidRDefault="002976DD" w:rsidP="002976DD">
      <w:pPr>
        <w:spacing w:after="300"/>
        <w:rPr>
          <w:rFonts w:ascii="Arial" w:eastAsia="Times New Roman" w:hAnsi="Arial" w:cs="Arial"/>
          <w:color w:val="535353"/>
          <w:lang w:val="en-GB" w:eastAsia="en-GB"/>
        </w:rPr>
      </w:pPr>
      <w:r w:rsidRPr="00BF183D">
        <w:rPr>
          <w:rFonts w:ascii="Arial" w:eastAsia="Times New Roman" w:hAnsi="Arial" w:cs="Arial"/>
          <w:b/>
          <w:bCs/>
          <w:color w:val="535353"/>
          <w:lang w:val="en-GB" w:eastAsia="en-GB"/>
        </w:rPr>
        <w:t xml:space="preserve">If you need any access support </w:t>
      </w:r>
      <w:proofErr w:type="gramStart"/>
      <w:r w:rsidRPr="00BF183D">
        <w:rPr>
          <w:rFonts w:ascii="Arial" w:eastAsia="Times New Roman" w:hAnsi="Arial" w:cs="Arial"/>
          <w:b/>
          <w:bCs/>
          <w:color w:val="535353"/>
          <w:lang w:val="en-GB" w:eastAsia="en-GB"/>
        </w:rPr>
        <w:t>in order to</w:t>
      </w:r>
      <w:proofErr w:type="gramEnd"/>
      <w:r w:rsidRPr="00BF183D">
        <w:rPr>
          <w:rFonts w:ascii="Arial" w:eastAsia="Times New Roman" w:hAnsi="Arial" w:cs="Arial"/>
          <w:b/>
          <w:bCs/>
          <w:color w:val="535353"/>
          <w:lang w:val="en-GB" w:eastAsia="en-GB"/>
        </w:rPr>
        <w:t xml:space="preserve"> apply</w:t>
      </w:r>
      <w:r w:rsidRPr="00BC4B80">
        <w:rPr>
          <w:rFonts w:ascii="Arial" w:eastAsia="Times New Roman" w:hAnsi="Arial" w:cs="Arial"/>
          <w:b/>
          <w:bCs/>
          <w:color w:val="535353"/>
          <w:lang w:val="en-GB" w:eastAsia="en-GB"/>
        </w:rPr>
        <w:t xml:space="preserve">, please email </w:t>
      </w:r>
      <w:hyperlink r:id="rId14" w:history="1">
        <w:r w:rsidR="001D5809" w:rsidRPr="00BC4B80">
          <w:rPr>
            <w:rStyle w:val="Hyperlink"/>
            <w:rFonts w:ascii="Arial" w:eastAsia="Times New Roman" w:hAnsi="Arial" w:cs="Arial"/>
            <w:b/>
            <w:bCs/>
            <w:lang w:val="en-GB" w:eastAsia="en-GB"/>
          </w:rPr>
          <w:t>melanie@stagetext.org</w:t>
        </w:r>
      </w:hyperlink>
      <w:r w:rsidR="001D5809" w:rsidRPr="00BC4B80">
        <w:rPr>
          <w:rFonts w:ascii="Arial" w:eastAsia="Times New Roman" w:hAnsi="Arial" w:cs="Arial"/>
          <w:b/>
          <w:bCs/>
          <w:color w:val="535353"/>
          <w:lang w:val="en-GB" w:eastAsia="en-GB"/>
        </w:rPr>
        <w:t xml:space="preserve"> </w:t>
      </w:r>
    </w:p>
    <w:p w14:paraId="43160555" w14:textId="16067FA3" w:rsidR="00AF6D79" w:rsidRPr="00BF183D" w:rsidRDefault="002976DD" w:rsidP="00D84DA1">
      <w:pPr>
        <w:spacing w:after="160"/>
        <w:rPr>
          <w:rFonts w:ascii="Arial" w:eastAsia="Times New Roman" w:hAnsi="Arial" w:cs="Arial"/>
          <w:b/>
          <w:bCs/>
          <w:color w:val="535353"/>
          <w:lang w:val="en-GB" w:eastAsia="en-GB"/>
        </w:rPr>
      </w:pPr>
      <w:r w:rsidRPr="00BC4B80">
        <w:rPr>
          <w:rFonts w:ascii="Arial" w:eastAsia="Times New Roman" w:hAnsi="Arial" w:cs="Arial"/>
          <w:b/>
          <w:bCs/>
          <w:color w:val="535353"/>
          <w:lang w:val="en-GB" w:eastAsia="en-GB"/>
        </w:rPr>
        <w:t>For an informal chat please also drop us an email to</w:t>
      </w:r>
      <w:r w:rsidR="001D5809" w:rsidRPr="00BC4B80">
        <w:rPr>
          <w:rFonts w:ascii="Arial" w:eastAsia="Times New Roman" w:hAnsi="Arial" w:cs="Arial"/>
          <w:b/>
          <w:bCs/>
          <w:color w:val="535353"/>
          <w:lang w:val="en-GB" w:eastAsia="en-GB"/>
        </w:rPr>
        <w:t xml:space="preserve"> </w:t>
      </w:r>
      <w:hyperlink r:id="rId15" w:history="1">
        <w:r w:rsidR="00784C52" w:rsidRPr="00D72363">
          <w:rPr>
            <w:rStyle w:val="Hyperlink"/>
            <w:rFonts w:ascii="Arial" w:eastAsia="Times New Roman" w:hAnsi="Arial" w:cs="Arial"/>
            <w:b/>
            <w:bCs/>
            <w:lang w:val="en-GB" w:eastAsia="en-GB"/>
          </w:rPr>
          <w:t>melanie@stagetext.org</w:t>
        </w:r>
      </w:hyperlink>
      <w:r w:rsidR="00784C52">
        <w:rPr>
          <w:rFonts w:ascii="Arial" w:eastAsia="Times New Roman" w:hAnsi="Arial" w:cs="Arial"/>
          <w:b/>
          <w:bCs/>
          <w:color w:val="535353"/>
          <w:lang w:val="en-GB" w:eastAsia="en-GB"/>
        </w:rPr>
        <w:t xml:space="preserve"> </w:t>
      </w:r>
    </w:p>
    <w:p w14:paraId="4DEF4498" w14:textId="035A7A31" w:rsidR="009A5139" w:rsidRPr="00BF183D" w:rsidRDefault="009A5139" w:rsidP="002A3214">
      <w:pPr>
        <w:widowControl w:val="0"/>
        <w:tabs>
          <w:tab w:val="left" w:pos="220"/>
          <w:tab w:val="left" w:pos="720"/>
        </w:tabs>
        <w:autoSpaceDE w:val="0"/>
        <w:autoSpaceDN w:val="0"/>
        <w:adjustRightInd w:val="0"/>
        <w:spacing w:after="293"/>
        <w:rPr>
          <w:rFonts w:ascii="Arial" w:hAnsi="Arial" w:cs="Arial"/>
        </w:rPr>
      </w:pPr>
    </w:p>
    <w:sectPr w:rsidR="009A5139" w:rsidRPr="00BF1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8A881B1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A13E0"/>
    <w:multiLevelType w:val="multilevel"/>
    <w:tmpl w:val="7032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365EE"/>
    <w:multiLevelType w:val="hybridMultilevel"/>
    <w:tmpl w:val="70260022"/>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7654D"/>
    <w:multiLevelType w:val="hybridMultilevel"/>
    <w:tmpl w:val="29F2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94345"/>
    <w:multiLevelType w:val="multilevel"/>
    <w:tmpl w:val="022C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76C96"/>
    <w:multiLevelType w:val="hybridMultilevel"/>
    <w:tmpl w:val="32BCB3C2"/>
    <w:lvl w:ilvl="0" w:tplc="8D545E8E">
      <w:start w:val="1"/>
      <w:numFmt w:val="decimal"/>
      <w:lvlText w:val="%1."/>
      <w:lvlJc w:val="left"/>
      <w:pPr>
        <w:tabs>
          <w:tab w:val="num" w:pos="720"/>
        </w:tabs>
        <w:ind w:left="720" w:hanging="360"/>
      </w:pPr>
      <w:rPr>
        <w:rFonts w:cs="Times New Roman" w:hint="default"/>
      </w:rPr>
    </w:lvl>
    <w:lvl w:ilvl="1" w:tplc="C7C0AC2E">
      <w:numFmt w:val="none"/>
      <w:lvlText w:val=""/>
      <w:lvlJc w:val="left"/>
      <w:pPr>
        <w:tabs>
          <w:tab w:val="num" w:pos="360"/>
        </w:tabs>
      </w:pPr>
      <w:rPr>
        <w:rFonts w:cs="Times New Roman"/>
      </w:rPr>
    </w:lvl>
    <w:lvl w:ilvl="2" w:tplc="E4985406">
      <w:numFmt w:val="none"/>
      <w:lvlText w:val=""/>
      <w:lvlJc w:val="left"/>
      <w:pPr>
        <w:tabs>
          <w:tab w:val="num" w:pos="360"/>
        </w:tabs>
      </w:pPr>
      <w:rPr>
        <w:rFonts w:cs="Times New Roman"/>
      </w:rPr>
    </w:lvl>
    <w:lvl w:ilvl="3" w:tplc="031C918E">
      <w:numFmt w:val="none"/>
      <w:lvlText w:val=""/>
      <w:lvlJc w:val="left"/>
      <w:pPr>
        <w:tabs>
          <w:tab w:val="num" w:pos="360"/>
        </w:tabs>
      </w:pPr>
      <w:rPr>
        <w:rFonts w:cs="Times New Roman"/>
      </w:rPr>
    </w:lvl>
    <w:lvl w:ilvl="4" w:tplc="598CB458">
      <w:numFmt w:val="none"/>
      <w:lvlText w:val=""/>
      <w:lvlJc w:val="left"/>
      <w:pPr>
        <w:tabs>
          <w:tab w:val="num" w:pos="360"/>
        </w:tabs>
      </w:pPr>
      <w:rPr>
        <w:rFonts w:cs="Times New Roman"/>
      </w:rPr>
    </w:lvl>
    <w:lvl w:ilvl="5" w:tplc="1E040186">
      <w:numFmt w:val="none"/>
      <w:lvlText w:val=""/>
      <w:lvlJc w:val="left"/>
      <w:pPr>
        <w:tabs>
          <w:tab w:val="num" w:pos="360"/>
        </w:tabs>
      </w:pPr>
      <w:rPr>
        <w:rFonts w:cs="Times New Roman"/>
      </w:rPr>
    </w:lvl>
    <w:lvl w:ilvl="6" w:tplc="B7D4BCF2">
      <w:numFmt w:val="none"/>
      <w:lvlText w:val=""/>
      <w:lvlJc w:val="left"/>
      <w:pPr>
        <w:tabs>
          <w:tab w:val="num" w:pos="360"/>
        </w:tabs>
      </w:pPr>
      <w:rPr>
        <w:rFonts w:cs="Times New Roman"/>
      </w:rPr>
    </w:lvl>
    <w:lvl w:ilvl="7" w:tplc="48706802">
      <w:numFmt w:val="none"/>
      <w:lvlText w:val=""/>
      <w:lvlJc w:val="left"/>
      <w:pPr>
        <w:tabs>
          <w:tab w:val="num" w:pos="360"/>
        </w:tabs>
      </w:pPr>
      <w:rPr>
        <w:rFonts w:cs="Times New Roman"/>
      </w:rPr>
    </w:lvl>
    <w:lvl w:ilvl="8" w:tplc="8E549172">
      <w:numFmt w:val="none"/>
      <w:lvlText w:val=""/>
      <w:lvlJc w:val="left"/>
      <w:pPr>
        <w:tabs>
          <w:tab w:val="num" w:pos="360"/>
        </w:tabs>
      </w:pPr>
      <w:rPr>
        <w:rFonts w:cs="Times New Roman"/>
      </w:rPr>
    </w:lvl>
  </w:abstractNum>
  <w:abstractNum w:abstractNumId="6" w15:restartNumberingAfterBreak="0">
    <w:nsid w:val="4A9206B3"/>
    <w:multiLevelType w:val="hybridMultilevel"/>
    <w:tmpl w:val="2BD4EB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056C48"/>
    <w:multiLevelType w:val="multilevel"/>
    <w:tmpl w:val="B394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9140F2"/>
    <w:multiLevelType w:val="hybridMultilevel"/>
    <w:tmpl w:val="8886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601E90"/>
    <w:multiLevelType w:val="hybridMultilevel"/>
    <w:tmpl w:val="500C2E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7E65FD"/>
    <w:multiLevelType w:val="multilevel"/>
    <w:tmpl w:val="C276A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EA1C22"/>
    <w:multiLevelType w:val="hybridMultilevel"/>
    <w:tmpl w:val="7C70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36685"/>
    <w:multiLevelType w:val="hybridMultilevel"/>
    <w:tmpl w:val="7432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35717F"/>
    <w:multiLevelType w:val="hybridMultilevel"/>
    <w:tmpl w:val="EBE6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B535AC"/>
    <w:multiLevelType w:val="hybridMultilevel"/>
    <w:tmpl w:val="929C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3"/>
  </w:num>
  <w:num w:numId="6">
    <w:abstractNumId w:val="0"/>
  </w:num>
  <w:num w:numId="7">
    <w:abstractNumId w:val="2"/>
  </w:num>
  <w:num w:numId="8">
    <w:abstractNumId w:val="12"/>
  </w:num>
  <w:num w:numId="9">
    <w:abstractNumId w:val="1"/>
  </w:num>
  <w:num w:numId="10">
    <w:abstractNumId w:val="11"/>
  </w:num>
  <w:num w:numId="11">
    <w:abstractNumId w:val="4"/>
  </w:num>
  <w:num w:numId="12">
    <w:abstractNumId w:val="10"/>
  </w:num>
  <w:num w:numId="13">
    <w:abstractNumId w:val="1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79"/>
    <w:rsid w:val="00000BBA"/>
    <w:rsid w:val="00003483"/>
    <w:rsid w:val="0004288B"/>
    <w:rsid w:val="00047040"/>
    <w:rsid w:val="00051233"/>
    <w:rsid w:val="0005639A"/>
    <w:rsid w:val="000623C9"/>
    <w:rsid w:val="000673EB"/>
    <w:rsid w:val="000773B6"/>
    <w:rsid w:val="000B248D"/>
    <w:rsid w:val="000D3222"/>
    <w:rsid w:val="0011097B"/>
    <w:rsid w:val="0012343D"/>
    <w:rsid w:val="00123E0F"/>
    <w:rsid w:val="001261D3"/>
    <w:rsid w:val="001310A0"/>
    <w:rsid w:val="00137D55"/>
    <w:rsid w:val="00141B2B"/>
    <w:rsid w:val="00146ED1"/>
    <w:rsid w:val="00151090"/>
    <w:rsid w:val="0015608F"/>
    <w:rsid w:val="00165E4B"/>
    <w:rsid w:val="0017140C"/>
    <w:rsid w:val="0018166A"/>
    <w:rsid w:val="001A53CC"/>
    <w:rsid w:val="001B1950"/>
    <w:rsid w:val="001C49C2"/>
    <w:rsid w:val="001D5809"/>
    <w:rsid w:val="001E0770"/>
    <w:rsid w:val="001E5FB7"/>
    <w:rsid w:val="002021EA"/>
    <w:rsid w:val="0023087E"/>
    <w:rsid w:val="002622B9"/>
    <w:rsid w:val="002624D7"/>
    <w:rsid w:val="002701CD"/>
    <w:rsid w:val="002935BB"/>
    <w:rsid w:val="00296417"/>
    <w:rsid w:val="002976DD"/>
    <w:rsid w:val="002A3214"/>
    <w:rsid w:val="002C04B4"/>
    <w:rsid w:val="002E0D0C"/>
    <w:rsid w:val="002F7E17"/>
    <w:rsid w:val="00301938"/>
    <w:rsid w:val="00304250"/>
    <w:rsid w:val="00304CBE"/>
    <w:rsid w:val="003130B4"/>
    <w:rsid w:val="003143F1"/>
    <w:rsid w:val="00333BA2"/>
    <w:rsid w:val="00336165"/>
    <w:rsid w:val="00337E2D"/>
    <w:rsid w:val="003511B4"/>
    <w:rsid w:val="003563A8"/>
    <w:rsid w:val="00361EC7"/>
    <w:rsid w:val="00363501"/>
    <w:rsid w:val="00367342"/>
    <w:rsid w:val="00373E19"/>
    <w:rsid w:val="00390496"/>
    <w:rsid w:val="003B77BF"/>
    <w:rsid w:val="003F107A"/>
    <w:rsid w:val="004031BA"/>
    <w:rsid w:val="0041451B"/>
    <w:rsid w:val="00417B90"/>
    <w:rsid w:val="00421691"/>
    <w:rsid w:val="004350A8"/>
    <w:rsid w:val="00437232"/>
    <w:rsid w:val="00452293"/>
    <w:rsid w:val="004540CE"/>
    <w:rsid w:val="00465331"/>
    <w:rsid w:val="00470C7E"/>
    <w:rsid w:val="00477779"/>
    <w:rsid w:val="0048423F"/>
    <w:rsid w:val="004B2193"/>
    <w:rsid w:val="004B382B"/>
    <w:rsid w:val="004D1B33"/>
    <w:rsid w:val="004D5733"/>
    <w:rsid w:val="004D7ACE"/>
    <w:rsid w:val="004F16E2"/>
    <w:rsid w:val="004F3FB6"/>
    <w:rsid w:val="004F4E0E"/>
    <w:rsid w:val="005024C7"/>
    <w:rsid w:val="00510408"/>
    <w:rsid w:val="0053046A"/>
    <w:rsid w:val="00546BFF"/>
    <w:rsid w:val="005A0B65"/>
    <w:rsid w:val="005A5299"/>
    <w:rsid w:val="005B08B8"/>
    <w:rsid w:val="005B338A"/>
    <w:rsid w:val="005B4B2B"/>
    <w:rsid w:val="005D6D5D"/>
    <w:rsid w:val="005E1331"/>
    <w:rsid w:val="005E346F"/>
    <w:rsid w:val="005E6F97"/>
    <w:rsid w:val="005F138B"/>
    <w:rsid w:val="0060559B"/>
    <w:rsid w:val="006240DA"/>
    <w:rsid w:val="00624EF0"/>
    <w:rsid w:val="00654DFC"/>
    <w:rsid w:val="0065554F"/>
    <w:rsid w:val="00663C59"/>
    <w:rsid w:val="00666BBC"/>
    <w:rsid w:val="00673AAA"/>
    <w:rsid w:val="00692117"/>
    <w:rsid w:val="006A2853"/>
    <w:rsid w:val="006B02FB"/>
    <w:rsid w:val="006C12B5"/>
    <w:rsid w:val="006C1302"/>
    <w:rsid w:val="006D7CFF"/>
    <w:rsid w:val="006E1F17"/>
    <w:rsid w:val="006E65A8"/>
    <w:rsid w:val="0070039F"/>
    <w:rsid w:val="0071371D"/>
    <w:rsid w:val="00720894"/>
    <w:rsid w:val="007211FD"/>
    <w:rsid w:val="00723C4A"/>
    <w:rsid w:val="00734F41"/>
    <w:rsid w:val="00756CA6"/>
    <w:rsid w:val="00772065"/>
    <w:rsid w:val="0077235C"/>
    <w:rsid w:val="00775C10"/>
    <w:rsid w:val="00784C52"/>
    <w:rsid w:val="007A4D28"/>
    <w:rsid w:val="007B0676"/>
    <w:rsid w:val="007B28C2"/>
    <w:rsid w:val="007B4F04"/>
    <w:rsid w:val="007C08DF"/>
    <w:rsid w:val="008031A5"/>
    <w:rsid w:val="00815E84"/>
    <w:rsid w:val="00836791"/>
    <w:rsid w:val="008847DE"/>
    <w:rsid w:val="00886C0E"/>
    <w:rsid w:val="008905DE"/>
    <w:rsid w:val="00892443"/>
    <w:rsid w:val="008A02F2"/>
    <w:rsid w:val="008A075B"/>
    <w:rsid w:val="008F60B7"/>
    <w:rsid w:val="00911D5B"/>
    <w:rsid w:val="0091452E"/>
    <w:rsid w:val="00914C35"/>
    <w:rsid w:val="009157EF"/>
    <w:rsid w:val="00926944"/>
    <w:rsid w:val="00952D2E"/>
    <w:rsid w:val="009610F8"/>
    <w:rsid w:val="00962673"/>
    <w:rsid w:val="00980E5E"/>
    <w:rsid w:val="009A5139"/>
    <w:rsid w:val="009D6521"/>
    <w:rsid w:val="009E011E"/>
    <w:rsid w:val="00A04202"/>
    <w:rsid w:val="00A21071"/>
    <w:rsid w:val="00A219E5"/>
    <w:rsid w:val="00A26CE2"/>
    <w:rsid w:val="00A3288C"/>
    <w:rsid w:val="00A4357C"/>
    <w:rsid w:val="00A63FB3"/>
    <w:rsid w:val="00A75EFC"/>
    <w:rsid w:val="00A85FAB"/>
    <w:rsid w:val="00AD0A66"/>
    <w:rsid w:val="00AD1C94"/>
    <w:rsid w:val="00AE5C88"/>
    <w:rsid w:val="00AF1F10"/>
    <w:rsid w:val="00AF6D79"/>
    <w:rsid w:val="00B121A8"/>
    <w:rsid w:val="00B411B4"/>
    <w:rsid w:val="00B47E0E"/>
    <w:rsid w:val="00B51D5A"/>
    <w:rsid w:val="00B704D2"/>
    <w:rsid w:val="00B710DD"/>
    <w:rsid w:val="00B8116E"/>
    <w:rsid w:val="00BA197D"/>
    <w:rsid w:val="00BA75BA"/>
    <w:rsid w:val="00BB4B86"/>
    <w:rsid w:val="00BB62C0"/>
    <w:rsid w:val="00BC4B80"/>
    <w:rsid w:val="00BE468D"/>
    <w:rsid w:val="00BE4733"/>
    <w:rsid w:val="00BE7178"/>
    <w:rsid w:val="00BF183D"/>
    <w:rsid w:val="00BF18BE"/>
    <w:rsid w:val="00C369AA"/>
    <w:rsid w:val="00C53655"/>
    <w:rsid w:val="00C71038"/>
    <w:rsid w:val="00C7786A"/>
    <w:rsid w:val="00C83D94"/>
    <w:rsid w:val="00CB5932"/>
    <w:rsid w:val="00CE13BD"/>
    <w:rsid w:val="00CE17BA"/>
    <w:rsid w:val="00CF037B"/>
    <w:rsid w:val="00CF79AE"/>
    <w:rsid w:val="00D07364"/>
    <w:rsid w:val="00D1177D"/>
    <w:rsid w:val="00D41AB6"/>
    <w:rsid w:val="00D47617"/>
    <w:rsid w:val="00D60444"/>
    <w:rsid w:val="00D7565F"/>
    <w:rsid w:val="00D83FF7"/>
    <w:rsid w:val="00D84DA1"/>
    <w:rsid w:val="00D93F6E"/>
    <w:rsid w:val="00D96AAB"/>
    <w:rsid w:val="00E044C2"/>
    <w:rsid w:val="00E11D46"/>
    <w:rsid w:val="00E15ED9"/>
    <w:rsid w:val="00E16DB4"/>
    <w:rsid w:val="00E35688"/>
    <w:rsid w:val="00E43F45"/>
    <w:rsid w:val="00E52949"/>
    <w:rsid w:val="00E54A51"/>
    <w:rsid w:val="00E663A7"/>
    <w:rsid w:val="00E7581A"/>
    <w:rsid w:val="00EB3D9F"/>
    <w:rsid w:val="00EF6A61"/>
    <w:rsid w:val="00F00B5E"/>
    <w:rsid w:val="00F14B93"/>
    <w:rsid w:val="00F162C1"/>
    <w:rsid w:val="00F33F6F"/>
    <w:rsid w:val="00F4425A"/>
    <w:rsid w:val="00F60140"/>
    <w:rsid w:val="00F72632"/>
    <w:rsid w:val="00F7786F"/>
    <w:rsid w:val="00F971EB"/>
    <w:rsid w:val="00FD073B"/>
    <w:rsid w:val="00FD5514"/>
    <w:rsid w:val="00FF1DFB"/>
    <w:rsid w:val="00FF691A"/>
    <w:rsid w:val="00FF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552D"/>
  <w15:chartTrackingRefBased/>
  <w15:docId w15:val="{B22A0F51-480D-48DC-9BDD-F3C4BBCD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D79"/>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F6D79"/>
    <w:pPr>
      <w:spacing w:beforeLines="1" w:afterLines="1"/>
    </w:pPr>
    <w:rPr>
      <w:rFonts w:ascii="Times" w:hAnsi="Times"/>
      <w:sz w:val="20"/>
      <w:szCs w:val="20"/>
      <w:lang w:val="en-GB"/>
    </w:rPr>
  </w:style>
  <w:style w:type="character" w:styleId="Strong">
    <w:name w:val="Strong"/>
    <w:uiPriority w:val="22"/>
    <w:qFormat/>
    <w:rsid w:val="00AF6D79"/>
    <w:rPr>
      <w:b/>
    </w:rPr>
  </w:style>
  <w:style w:type="character" w:customStyle="1" w:styleId="apple-converted-space">
    <w:name w:val="apple-converted-space"/>
    <w:basedOn w:val="DefaultParagraphFont"/>
    <w:rsid w:val="00AF6D79"/>
  </w:style>
  <w:style w:type="paragraph" w:styleId="ListParagraph">
    <w:name w:val="List Paragraph"/>
    <w:basedOn w:val="Normal"/>
    <w:uiPriority w:val="34"/>
    <w:qFormat/>
    <w:rsid w:val="00E11D46"/>
    <w:pPr>
      <w:ind w:left="720"/>
      <w:contextualSpacing/>
    </w:pPr>
  </w:style>
  <w:style w:type="character" w:styleId="Hyperlink">
    <w:name w:val="Hyperlink"/>
    <w:basedOn w:val="DefaultParagraphFont"/>
    <w:uiPriority w:val="99"/>
    <w:unhideWhenUsed/>
    <w:rsid w:val="00F162C1"/>
    <w:rPr>
      <w:color w:val="0563C1" w:themeColor="hyperlink"/>
      <w:u w:val="single"/>
    </w:rPr>
  </w:style>
  <w:style w:type="character" w:styleId="UnresolvedMention">
    <w:name w:val="Unresolved Mention"/>
    <w:basedOn w:val="DefaultParagraphFont"/>
    <w:uiPriority w:val="99"/>
    <w:semiHidden/>
    <w:unhideWhenUsed/>
    <w:rsid w:val="00F162C1"/>
    <w:rPr>
      <w:color w:val="605E5C"/>
      <w:shd w:val="clear" w:color="auto" w:fill="E1DFDD"/>
    </w:rPr>
  </w:style>
  <w:style w:type="character" w:styleId="FollowedHyperlink">
    <w:name w:val="FollowedHyperlink"/>
    <w:basedOn w:val="DefaultParagraphFont"/>
    <w:uiPriority w:val="99"/>
    <w:semiHidden/>
    <w:unhideWhenUsed/>
    <w:rsid w:val="00F162C1"/>
    <w:rPr>
      <w:color w:val="954F72" w:themeColor="followedHyperlink"/>
      <w:u w:val="single"/>
    </w:rPr>
  </w:style>
  <w:style w:type="character" w:styleId="CommentReference">
    <w:name w:val="annotation reference"/>
    <w:basedOn w:val="DefaultParagraphFont"/>
    <w:uiPriority w:val="99"/>
    <w:semiHidden/>
    <w:unhideWhenUsed/>
    <w:rsid w:val="00B704D2"/>
    <w:rPr>
      <w:sz w:val="16"/>
      <w:szCs w:val="16"/>
    </w:rPr>
  </w:style>
  <w:style w:type="paragraph" w:styleId="CommentText">
    <w:name w:val="annotation text"/>
    <w:basedOn w:val="Normal"/>
    <w:link w:val="CommentTextChar"/>
    <w:uiPriority w:val="99"/>
    <w:semiHidden/>
    <w:unhideWhenUsed/>
    <w:rsid w:val="00B704D2"/>
    <w:rPr>
      <w:sz w:val="20"/>
      <w:szCs w:val="20"/>
    </w:rPr>
  </w:style>
  <w:style w:type="character" w:customStyle="1" w:styleId="CommentTextChar">
    <w:name w:val="Comment Text Char"/>
    <w:basedOn w:val="DefaultParagraphFont"/>
    <w:link w:val="CommentText"/>
    <w:uiPriority w:val="99"/>
    <w:semiHidden/>
    <w:rsid w:val="00B704D2"/>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704D2"/>
    <w:rPr>
      <w:b/>
      <w:bCs/>
    </w:rPr>
  </w:style>
  <w:style w:type="character" w:customStyle="1" w:styleId="CommentSubjectChar">
    <w:name w:val="Comment Subject Char"/>
    <w:basedOn w:val="CommentTextChar"/>
    <w:link w:val="CommentSubject"/>
    <w:uiPriority w:val="99"/>
    <w:semiHidden/>
    <w:rsid w:val="00B704D2"/>
    <w:rPr>
      <w:rFonts w:ascii="Cambria" w:eastAsia="Cambria" w:hAnsi="Cambria" w:cs="Times New Roman"/>
      <w:b/>
      <w:bCs/>
      <w:sz w:val="20"/>
      <w:szCs w:val="20"/>
      <w:lang w:val="en-US"/>
    </w:rPr>
  </w:style>
  <w:style w:type="paragraph" w:styleId="BalloonText">
    <w:name w:val="Balloon Text"/>
    <w:basedOn w:val="Normal"/>
    <w:link w:val="BalloonTextChar"/>
    <w:uiPriority w:val="99"/>
    <w:semiHidden/>
    <w:unhideWhenUsed/>
    <w:rsid w:val="00262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2B9"/>
    <w:rPr>
      <w:rFonts w:ascii="Segoe UI" w:eastAsia="Cambr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0EB4.0D15BEB0" TargetMode="External"/><Relationship Id="rId13" Type="http://schemas.openxmlformats.org/officeDocument/2006/relationships/hyperlink" Target="https://www.surveymonkey.co.uk/r/6QZ2XMB"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mailto:melanie@stagetex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agetext.org/about-stagetext/stagetext-staff" TargetMode="External"/><Relationship Id="rId11" Type="http://schemas.openxmlformats.org/officeDocument/2006/relationships/hyperlink" Target="https://assets.publishing.service.gov.uk/government/uploads/system/uploads/attachment_data/file/866947/CC3_feb20.pdf" TargetMode="External"/><Relationship Id="rId5" Type="http://schemas.openxmlformats.org/officeDocument/2006/relationships/image" Target="media/image1.png"/><Relationship Id="rId15" Type="http://schemas.openxmlformats.org/officeDocument/2006/relationships/hyperlink" Target="mailto:melanie@stagetext.org" TargetMode="External"/><Relationship Id="rId10" Type="http://schemas.openxmlformats.org/officeDocument/2006/relationships/hyperlink" Target="http://www.stagetext.org/about-stagetext/stagetext-board-of-trustees" TargetMode="External"/><Relationship Id="rId4" Type="http://schemas.openxmlformats.org/officeDocument/2006/relationships/webSettings" Target="webSettings.xml"/><Relationship Id="rId9" Type="http://schemas.openxmlformats.org/officeDocument/2006/relationships/hyperlink" Target="https://register-of-charities.charitycommission.gov.uk/charity-search/-/charity-details/3974044" TargetMode="External"/><Relationship Id="rId14" Type="http://schemas.openxmlformats.org/officeDocument/2006/relationships/hyperlink" Target="mailto:melanie@stagetex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1463</Words>
  <Characters>8345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Caws</dc:creator>
  <cp:keywords/>
  <dc:description/>
  <cp:lastModifiedBy>Alic Joy</cp:lastModifiedBy>
  <cp:revision>2</cp:revision>
  <dcterms:created xsi:type="dcterms:W3CDTF">2021-03-09T10:29:00Z</dcterms:created>
  <dcterms:modified xsi:type="dcterms:W3CDTF">2021-03-09T10:29:00Z</dcterms:modified>
</cp:coreProperties>
</file>