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0F7D" w14:textId="121637CD" w:rsidR="00554CB5" w:rsidRPr="00826F86" w:rsidRDefault="00554CB5" w:rsidP="00554CB5">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26F86">
        <w:rPr>
          <w:rFonts w:ascii="Segoe UI" w:eastAsia="Times New Roman" w:hAnsi="Segoe UI" w:cs="Segoe UI"/>
          <w:b/>
          <w:bCs/>
          <w:kern w:val="0"/>
          <w:sz w:val="36"/>
          <w:szCs w:val="36"/>
          <w:lang w:eastAsia="en-AU"/>
          <w14:ligatures w14:val="none"/>
        </w:rPr>
        <w:t xml:space="preserve">Client Support </w:t>
      </w:r>
      <w:r>
        <w:rPr>
          <w:rFonts w:ascii="Segoe UI" w:eastAsia="Times New Roman" w:hAnsi="Segoe UI" w:cs="Segoe UI"/>
          <w:b/>
          <w:bCs/>
          <w:kern w:val="0"/>
          <w:sz w:val="36"/>
          <w:szCs w:val="36"/>
          <w:lang w:eastAsia="en-AU"/>
          <w14:ligatures w14:val="none"/>
        </w:rPr>
        <w:t xml:space="preserve">Analyst </w:t>
      </w:r>
      <w:r w:rsidRPr="00826F86">
        <w:rPr>
          <w:rFonts w:ascii="Segoe UI" w:eastAsia="Times New Roman" w:hAnsi="Segoe UI" w:cs="Segoe UI"/>
          <w:b/>
          <w:bCs/>
          <w:kern w:val="0"/>
          <w:sz w:val="36"/>
          <w:szCs w:val="36"/>
          <w:lang w:eastAsia="en-AU"/>
          <w14:ligatures w14:val="none"/>
        </w:rPr>
        <w:t xml:space="preserve">&amp; Implementation Coordinator </w:t>
      </w:r>
    </w:p>
    <w:p w14:paraId="05CF3D67"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About GRC Solutions</w:t>
      </w:r>
    </w:p>
    <w:p w14:paraId="7A733F4D" w14:textId="77777777" w:rsidR="00554CB5" w:rsidRPr="00826F86" w:rsidRDefault="00554CB5" w:rsidP="00554CB5">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GRC Solutions is a leading provider of compliance eLearning across the Asia-Pacific region. We work with organisations to help them meet regulatory and compliance requirements through intuitive learning platforms, engaging content and responsive client support. Our team values collaboration, curiosity, professionalism and continuous learning, and we are passionate about delivering great experiences for our clients.</w:t>
      </w:r>
    </w:p>
    <w:p w14:paraId="32507797"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About the Role</w:t>
      </w:r>
    </w:p>
    <w:p w14:paraId="5408B731" w14:textId="77777777" w:rsidR="00554CB5" w:rsidRPr="00826F86" w:rsidRDefault="00554CB5" w:rsidP="00554CB5">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This role is ideal for someone early in their career with experience in IT helpdesk, technical support or customer service who is looking to grow into a client-facing SaaS or EdTech role.</w:t>
      </w:r>
    </w:p>
    <w:p w14:paraId="6D68BCBF" w14:textId="77777777" w:rsidR="00554CB5" w:rsidRPr="00826F86" w:rsidRDefault="00554CB5" w:rsidP="00554CB5">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 a Client Support &amp; Implementation Coordinator, you will support clients using the Salt® Learning Management System (LMS) and assist with onboarding, training and day-to-day platform support. You’ll work closely with experienced team members, building your skills in client service, systems support, training delivery and project coordination.</w:t>
      </w:r>
    </w:p>
    <w:p w14:paraId="661DE571" w14:textId="77777777" w:rsidR="00554CB5" w:rsidRPr="00826F86" w:rsidRDefault="00554CB5" w:rsidP="00554CB5">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This is a hands-on, learning-focused role with clear opportunities for development.</w:t>
      </w:r>
    </w:p>
    <w:p w14:paraId="23F81C36" w14:textId="77777777" w:rsidR="00554CB5" w:rsidRPr="00826F86" w:rsidRDefault="00554CB5" w:rsidP="00554CB5">
      <w:pPr>
        <w:spacing w:after="0" w:line="300" w:lineRule="atLeast"/>
        <w:rPr>
          <w:rFonts w:ascii="Segoe UI" w:eastAsia="Times New Roman" w:hAnsi="Segoe UI" w:cs="Segoe UI"/>
          <w:kern w:val="0"/>
          <w:sz w:val="21"/>
          <w:szCs w:val="21"/>
          <w:lang w:eastAsia="en-AU"/>
          <w14:ligatures w14:val="none"/>
        </w:rPr>
      </w:pPr>
    </w:p>
    <w:p w14:paraId="005EF646"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Key Responsibilities</w:t>
      </w:r>
    </w:p>
    <w:p w14:paraId="561A86D0"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1. Client Support &amp; Service</w:t>
      </w:r>
    </w:p>
    <w:p w14:paraId="52B2B9EC" w14:textId="77777777" w:rsidR="00554CB5" w:rsidRPr="00826F86" w:rsidRDefault="00554CB5" w:rsidP="00554CB5">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Act as a friendly and professional first point of contact for client enquiries.</w:t>
      </w:r>
    </w:p>
    <w:p w14:paraId="2D936B3A" w14:textId="77777777" w:rsidR="00554CB5" w:rsidRPr="00826F86" w:rsidRDefault="00554CB5" w:rsidP="00554CB5">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Respond to support requests via ticketing systems, email or calls, escalating when needed.</w:t>
      </w:r>
    </w:p>
    <w:p w14:paraId="0B855768" w14:textId="77777777" w:rsidR="00554CB5" w:rsidRPr="00826F86" w:rsidRDefault="00554CB5" w:rsidP="00554CB5">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Help clients with common platform questions such as user access, reporting and course setup.</w:t>
      </w:r>
    </w:p>
    <w:p w14:paraId="1576E143" w14:textId="77777777" w:rsidR="00554CB5" w:rsidRPr="00826F86" w:rsidRDefault="00554CB5" w:rsidP="00554CB5">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Maintain accurate records of issues, actions and resolutions.</w:t>
      </w:r>
    </w:p>
    <w:p w14:paraId="0CAC8ED3" w14:textId="77777777" w:rsidR="00554CB5" w:rsidRPr="00826F86" w:rsidRDefault="00554CB5" w:rsidP="00554CB5">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Contribute to a positive and consistent client experience.</w:t>
      </w:r>
    </w:p>
    <w:p w14:paraId="52EFF311"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2. Onboarding &amp; Implementation Support</w:t>
      </w:r>
    </w:p>
    <w:p w14:paraId="5A4CB8C7" w14:textId="77777777" w:rsidR="00554CB5" w:rsidRPr="00826F86" w:rsidRDefault="00554CB5" w:rsidP="00554CB5">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Assist with client onboarding and implementation activities under guidance from senior team members.</w:t>
      </w:r>
    </w:p>
    <w:p w14:paraId="4C598FD2" w14:textId="77777777" w:rsidR="00554CB5" w:rsidRPr="00826F86" w:rsidRDefault="00554CB5" w:rsidP="00554CB5">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Help set up learning environments, users and basic configurations.</w:t>
      </w:r>
    </w:p>
    <w:p w14:paraId="22EF49DA" w14:textId="77777777" w:rsidR="00554CB5" w:rsidRPr="00826F86" w:rsidRDefault="00554CB5" w:rsidP="00554CB5">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Track tasks, timelines and progress using internal tools.</w:t>
      </w:r>
    </w:p>
    <w:p w14:paraId="50F0EC83" w14:textId="77777777" w:rsidR="00554CB5" w:rsidRPr="00826F86" w:rsidRDefault="00554CB5" w:rsidP="00554CB5">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Support smooth handover from implementation to ongoing support.</w:t>
      </w:r>
    </w:p>
    <w:p w14:paraId="45AE3FE5"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3. Client Training &amp; Documentation</w:t>
      </w:r>
    </w:p>
    <w:p w14:paraId="48D61A05" w14:textId="77777777" w:rsidR="00554CB5" w:rsidRPr="00826F86" w:rsidRDefault="00554CB5" w:rsidP="00554CB5">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Assist in delivering basic training sessions for client administrators (with support).</w:t>
      </w:r>
    </w:p>
    <w:p w14:paraId="58B105E3" w14:textId="77777777" w:rsidR="00554CB5" w:rsidRPr="00826F86" w:rsidRDefault="00554CB5" w:rsidP="00554CB5">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Help prepare and update user guides, FAQs and training materials.</w:t>
      </w:r>
    </w:p>
    <w:p w14:paraId="1A3BA7AA" w14:textId="77777777" w:rsidR="00554CB5" w:rsidRPr="00826F86" w:rsidRDefault="00554CB5" w:rsidP="00554CB5">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Support live virtual training sessions by managing logistics and follow</w:t>
      </w:r>
      <w:r>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up materials.</w:t>
      </w:r>
    </w:p>
    <w:p w14:paraId="7D9BE232" w14:textId="77777777" w:rsidR="00554CB5" w:rsidRPr="00826F86" w:rsidRDefault="00554CB5" w:rsidP="00554CB5">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Learn how to explain technical concepts in a clear, client</w:t>
      </w:r>
      <w:r>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friendly way.</w:t>
      </w:r>
    </w:p>
    <w:p w14:paraId="60419644"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4. Technical Platform Support</w:t>
      </w:r>
    </w:p>
    <w:p w14:paraId="4F2EA384" w14:textId="77777777" w:rsidR="00554CB5" w:rsidRPr="00826F86" w:rsidRDefault="00554CB5" w:rsidP="00554CB5">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Provide first</w:t>
      </w:r>
      <w:r>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line support for the Salt® LMS.</w:t>
      </w:r>
    </w:p>
    <w:p w14:paraId="4B43DF9C" w14:textId="77777777" w:rsidR="00554CB5" w:rsidRPr="00826F86" w:rsidRDefault="00554CB5" w:rsidP="00554CB5">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Assist with user management, reporting, course uploads and basic troubleshooting.</w:t>
      </w:r>
    </w:p>
    <w:p w14:paraId="05E649A7" w14:textId="77777777" w:rsidR="00554CB5" w:rsidRPr="00826F86" w:rsidRDefault="00554CB5" w:rsidP="00554CB5">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Test new features and updates and report findings to the team.</w:t>
      </w:r>
    </w:p>
    <w:p w14:paraId="6EA4474F" w14:textId="77777777" w:rsidR="00554CB5" w:rsidRPr="00826F86" w:rsidRDefault="00554CB5" w:rsidP="00554CB5">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Contribute to internal documentation and the knowledge base.</w:t>
      </w:r>
    </w:p>
    <w:p w14:paraId="2F509205"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5. Continuous Improvement &amp; Team Collaboration</w:t>
      </w:r>
    </w:p>
    <w:p w14:paraId="40FE8815" w14:textId="77777777" w:rsidR="00554CB5" w:rsidRPr="00826F86" w:rsidRDefault="00554CB5" w:rsidP="00554CB5">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Identify recurring issues and suggest improvements to processes or documentation.</w:t>
      </w:r>
    </w:p>
    <w:p w14:paraId="7FB7654B" w14:textId="77777777" w:rsidR="00554CB5" w:rsidRPr="00826F86" w:rsidRDefault="00554CB5" w:rsidP="00554CB5">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Share learnings and insights with the Client Services and Product teams.</w:t>
      </w:r>
    </w:p>
    <w:p w14:paraId="39B5DC04" w14:textId="77777777" w:rsidR="00554CB5" w:rsidRDefault="00554CB5" w:rsidP="00554CB5">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Participate in team training and development activities.</w:t>
      </w:r>
    </w:p>
    <w:p w14:paraId="10C66357" w14:textId="77777777" w:rsidR="00554CB5" w:rsidRPr="00826F86" w:rsidRDefault="00554CB5" w:rsidP="00554CB5">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Work with Account Managers to ensure clients are getting the best use of the system</w:t>
      </w:r>
    </w:p>
    <w:p w14:paraId="25DDCAF0" w14:textId="77777777" w:rsidR="00554CB5" w:rsidRPr="00826F86" w:rsidRDefault="00554CB5" w:rsidP="00554CB5">
      <w:pPr>
        <w:spacing w:after="0" w:line="300" w:lineRule="atLeast"/>
        <w:rPr>
          <w:rFonts w:ascii="Segoe UI" w:eastAsia="Times New Roman" w:hAnsi="Segoe UI" w:cs="Segoe UI"/>
          <w:kern w:val="0"/>
          <w:sz w:val="21"/>
          <w:szCs w:val="21"/>
          <w:lang w:eastAsia="en-AU"/>
          <w14:ligatures w14:val="none"/>
        </w:rPr>
      </w:pPr>
    </w:p>
    <w:p w14:paraId="48BF13DB"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Skills, Experience &amp; Attributes</w:t>
      </w:r>
    </w:p>
    <w:p w14:paraId="65699B03"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Essential</w:t>
      </w:r>
    </w:p>
    <w:p w14:paraId="1F6CB5DB" w14:textId="77777777" w:rsidR="00554CB5" w:rsidRPr="00826F86" w:rsidRDefault="00554CB5" w:rsidP="00554CB5">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Previous experience in IT helpdesk, service desk, technical support or customer support.</w:t>
      </w:r>
    </w:p>
    <w:p w14:paraId="28895E63" w14:textId="77777777" w:rsidR="00554CB5" w:rsidRPr="00826F86" w:rsidRDefault="00554CB5" w:rsidP="00554CB5">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Clear written and verbal communication skills.</w:t>
      </w:r>
    </w:p>
    <w:p w14:paraId="38F6CEE9" w14:textId="77777777" w:rsidR="00554CB5" w:rsidRPr="00826F86" w:rsidRDefault="00554CB5" w:rsidP="00554CB5">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 xml:space="preserve">Strong </w:t>
      </w:r>
      <w:proofErr w:type="gramStart"/>
      <w:r w:rsidRPr="00826F86">
        <w:rPr>
          <w:rFonts w:ascii="Segoe UI" w:eastAsia="Times New Roman" w:hAnsi="Segoe UI" w:cs="Segoe UI"/>
          <w:kern w:val="0"/>
          <w:sz w:val="21"/>
          <w:szCs w:val="21"/>
          <w:lang w:eastAsia="en-AU"/>
          <w14:ligatures w14:val="none"/>
        </w:rPr>
        <w:t>problem</w:t>
      </w:r>
      <w:r>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solving</w:t>
      </w:r>
      <w:proofErr w:type="gramEnd"/>
      <w:r w:rsidRPr="00826F86">
        <w:rPr>
          <w:rFonts w:ascii="Segoe UI" w:eastAsia="Times New Roman" w:hAnsi="Segoe UI" w:cs="Segoe UI"/>
          <w:kern w:val="0"/>
          <w:sz w:val="21"/>
          <w:szCs w:val="21"/>
          <w:lang w:eastAsia="en-AU"/>
          <w14:ligatures w14:val="none"/>
        </w:rPr>
        <w:t xml:space="preserve"> mindset and willingness to learn.</w:t>
      </w:r>
    </w:p>
    <w:p w14:paraId="6F6C9D67" w14:textId="77777777" w:rsidR="00554CB5" w:rsidRPr="00826F86" w:rsidRDefault="00554CB5" w:rsidP="00554CB5">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Good organisational skills and attention to detail.</w:t>
      </w:r>
    </w:p>
    <w:p w14:paraId="34DF73AD" w14:textId="77777777" w:rsidR="00554CB5" w:rsidRPr="00826F86" w:rsidRDefault="00554CB5" w:rsidP="00554CB5">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Comfortable working with systems, software and online tools.</w:t>
      </w:r>
    </w:p>
    <w:p w14:paraId="7B65860A" w14:textId="77777777" w:rsidR="00554CB5" w:rsidRPr="00826F86" w:rsidRDefault="00554CB5" w:rsidP="00554CB5">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Desirable (but not required)</w:t>
      </w:r>
    </w:p>
    <w:p w14:paraId="00D437CE" w14:textId="77777777" w:rsidR="00554CB5" w:rsidRPr="00826F86" w:rsidRDefault="00554CB5" w:rsidP="00554CB5">
      <w:pPr>
        <w:numPr>
          <w:ilvl w:val="0"/>
          <w:numId w:val="15"/>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Exposure to SaaS platforms, LMS or EdTech systems.</w:t>
      </w:r>
    </w:p>
    <w:p w14:paraId="686D8B36" w14:textId="77777777" w:rsidR="00554CB5" w:rsidRPr="00826F86" w:rsidRDefault="00554CB5" w:rsidP="00554CB5">
      <w:pPr>
        <w:numPr>
          <w:ilvl w:val="0"/>
          <w:numId w:val="15"/>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Experience using ticketing systems or CRM tools.</w:t>
      </w:r>
    </w:p>
    <w:p w14:paraId="4D828B5B" w14:textId="77777777" w:rsidR="00554CB5" w:rsidRPr="00826F86" w:rsidRDefault="00554CB5" w:rsidP="00554CB5">
      <w:pPr>
        <w:numPr>
          <w:ilvl w:val="0"/>
          <w:numId w:val="15"/>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Interest in training, learning technologies or client services.</w:t>
      </w:r>
    </w:p>
    <w:p w14:paraId="24290737" w14:textId="77777777" w:rsidR="00554CB5" w:rsidRPr="00826F86" w:rsidRDefault="00554CB5" w:rsidP="00554CB5">
      <w:pPr>
        <w:spacing w:after="0" w:line="300" w:lineRule="atLeast"/>
        <w:rPr>
          <w:rFonts w:ascii="Segoe UI" w:eastAsia="Times New Roman" w:hAnsi="Segoe UI" w:cs="Segoe UI"/>
          <w:kern w:val="0"/>
          <w:sz w:val="21"/>
          <w:szCs w:val="21"/>
          <w:lang w:eastAsia="en-AU"/>
          <w14:ligatures w14:val="none"/>
        </w:rPr>
      </w:pPr>
    </w:p>
    <w:p w14:paraId="550684B3"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What Success Looks Like</w:t>
      </w:r>
    </w:p>
    <w:p w14:paraId="761D97F2" w14:textId="77777777" w:rsidR="00554CB5" w:rsidRPr="00826F86" w:rsidRDefault="00554CB5" w:rsidP="00554CB5">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Client queries are responded to accurately and on time.</w:t>
      </w:r>
    </w:p>
    <w:p w14:paraId="685B25B5" w14:textId="77777777" w:rsidR="00554CB5" w:rsidRPr="00826F86" w:rsidRDefault="00554CB5" w:rsidP="00554CB5">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Issues are resolved or escalated appropriately.</w:t>
      </w:r>
    </w:p>
    <w:p w14:paraId="0BC28845" w14:textId="77777777" w:rsidR="00554CB5" w:rsidRPr="00826F86" w:rsidRDefault="00554CB5" w:rsidP="00554CB5">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Training materials and documentation are clear and helpful.</w:t>
      </w:r>
    </w:p>
    <w:p w14:paraId="40F267AE" w14:textId="77777777" w:rsidR="00554CB5" w:rsidRPr="00826F86" w:rsidRDefault="00554CB5" w:rsidP="00554CB5">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You steadily grow in confidence working with clients and systems.</w:t>
      </w:r>
    </w:p>
    <w:p w14:paraId="2E8042EC" w14:textId="77777777" w:rsidR="00554CB5" w:rsidRPr="00826F86" w:rsidRDefault="00554CB5" w:rsidP="00554CB5">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You actively contribute to team improvements and learning.</w:t>
      </w:r>
    </w:p>
    <w:p w14:paraId="099420DE" w14:textId="77777777" w:rsidR="00554CB5" w:rsidRPr="00826F86" w:rsidRDefault="00554CB5" w:rsidP="00554CB5">
      <w:pPr>
        <w:spacing w:after="0" w:line="300" w:lineRule="atLeast"/>
        <w:rPr>
          <w:rFonts w:ascii="Segoe UI" w:eastAsia="Times New Roman" w:hAnsi="Segoe UI" w:cs="Segoe UI"/>
          <w:kern w:val="0"/>
          <w:sz w:val="21"/>
          <w:szCs w:val="21"/>
          <w:lang w:eastAsia="en-AU"/>
          <w14:ligatures w14:val="none"/>
        </w:rPr>
      </w:pPr>
    </w:p>
    <w:p w14:paraId="12BDA2EB"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Reporting &amp; Support</w:t>
      </w:r>
    </w:p>
    <w:p w14:paraId="101FC2AD" w14:textId="77777777" w:rsidR="00554CB5" w:rsidRPr="00826F86" w:rsidRDefault="00554CB5" w:rsidP="00554CB5">
      <w:pPr>
        <w:numPr>
          <w:ilvl w:val="0"/>
          <w:numId w:val="1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Reports to: Chief Technology Officer</w:t>
      </w:r>
    </w:p>
    <w:p w14:paraId="2D7C2E41" w14:textId="77777777" w:rsidR="00554CB5" w:rsidRPr="00826F86" w:rsidRDefault="00554CB5" w:rsidP="00554CB5">
      <w:pPr>
        <w:numPr>
          <w:ilvl w:val="0"/>
          <w:numId w:val="1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Supported by: Client Services, Support, Product and Content teams</w:t>
      </w:r>
    </w:p>
    <w:p w14:paraId="1007516D" w14:textId="77777777" w:rsidR="00554CB5" w:rsidRPr="00826F86" w:rsidRDefault="00554CB5" w:rsidP="00554CB5">
      <w:pPr>
        <w:spacing w:after="0" w:line="300" w:lineRule="atLeast"/>
        <w:rPr>
          <w:rFonts w:ascii="Segoe UI" w:eastAsia="Times New Roman" w:hAnsi="Segoe UI" w:cs="Segoe UI"/>
          <w:kern w:val="0"/>
          <w:sz w:val="21"/>
          <w:szCs w:val="21"/>
          <w:lang w:eastAsia="en-AU"/>
          <w14:ligatures w14:val="none"/>
        </w:rPr>
      </w:pPr>
    </w:p>
    <w:p w14:paraId="03CB85F6" w14:textId="77777777" w:rsidR="00554CB5" w:rsidRPr="00826F86" w:rsidRDefault="00554CB5" w:rsidP="00554CB5">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Our Culture</w:t>
      </w:r>
    </w:p>
    <w:p w14:paraId="31DEED29" w14:textId="77777777" w:rsidR="00554CB5" w:rsidRPr="00826F86" w:rsidRDefault="00554CB5" w:rsidP="00554CB5">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At GRC Solutions, we support learning at every stage of your career. You’ll be encouraged to ask questions, develop new skills and take on increasing responsibility over time. We value teamwork, respect and a genuine commitment to helping our clients succeed.</w:t>
      </w:r>
    </w:p>
    <w:p w14:paraId="503CF99D" w14:textId="77777777" w:rsidR="00554CB5" w:rsidRPr="00826F86" w:rsidRDefault="00554CB5" w:rsidP="00554CB5">
      <w:pPr>
        <w:spacing w:after="0" w:line="300" w:lineRule="atLeast"/>
        <w:rPr>
          <w:rFonts w:ascii="Segoe UI" w:eastAsia="Times New Roman" w:hAnsi="Segoe UI" w:cs="Segoe UI"/>
          <w:kern w:val="0"/>
          <w:sz w:val="21"/>
          <w:szCs w:val="21"/>
          <w:lang w:eastAsia="en-AU"/>
          <w14:ligatures w14:val="none"/>
        </w:rPr>
      </w:pPr>
    </w:p>
    <w:p w14:paraId="4E40CCF5" w14:textId="77777777" w:rsidR="00554CB5" w:rsidRPr="00826F86" w:rsidRDefault="00554CB5" w:rsidP="00554CB5"/>
    <w:p w14:paraId="135011B1"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About GRC Solutions</w:t>
      </w:r>
    </w:p>
    <w:p w14:paraId="01C380B5" w14:textId="77777777" w:rsidR="00826F86" w:rsidRPr="00826F86" w:rsidRDefault="00826F86" w:rsidP="00826F86">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GRC Solutions is a leading provider of compliance eLearning across the Asia-Pacific region. We work with organisations to help them meet regulatory and compliance requirements through intuitive learning platforms, engaging content and responsive client support. Our team values collaboration, curiosity, professionalism and continuous learning, and we are passionate about delivering great experiences for our clients.</w:t>
      </w:r>
    </w:p>
    <w:p w14:paraId="442D4538"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About the Role</w:t>
      </w:r>
    </w:p>
    <w:p w14:paraId="17C5484B" w14:textId="77777777" w:rsidR="00826F86" w:rsidRPr="00826F86" w:rsidRDefault="00826F86" w:rsidP="00826F86">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This role is ideal for someone early in their career with experience in IT helpdesk, technical support or customer service who is looking to grow into a client-facing SaaS or EdTech role.</w:t>
      </w:r>
    </w:p>
    <w:p w14:paraId="067332A7" w14:textId="77777777" w:rsidR="00826F86" w:rsidRPr="00826F86" w:rsidRDefault="00826F86" w:rsidP="00826F86">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 a Client Support &amp; Implementation Coordinator, you will support clients using the Salt® Learning Management System (LMS) and assist with onboarding, training and day-to-day platform support. You’ll work closely with experienced team members, building your skills in client service, systems support, training delivery and project coordination.</w:t>
      </w:r>
    </w:p>
    <w:p w14:paraId="0C6AD623" w14:textId="77777777" w:rsidR="00826F86" w:rsidRPr="00826F86" w:rsidRDefault="00826F86" w:rsidP="00826F86">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This is a hands-on, learning-focused role with clear opportunities for development.</w:t>
      </w:r>
    </w:p>
    <w:p w14:paraId="79A5A94B" w14:textId="71C32663" w:rsidR="00826F86" w:rsidRPr="00826F86" w:rsidRDefault="00826F86" w:rsidP="00826F86">
      <w:pPr>
        <w:spacing w:after="0" w:line="300" w:lineRule="atLeast"/>
        <w:rPr>
          <w:rFonts w:ascii="Segoe UI" w:eastAsia="Times New Roman" w:hAnsi="Segoe UI" w:cs="Segoe UI"/>
          <w:kern w:val="0"/>
          <w:sz w:val="21"/>
          <w:szCs w:val="21"/>
          <w:lang w:eastAsia="en-AU"/>
          <w14:ligatures w14:val="none"/>
        </w:rPr>
      </w:pPr>
    </w:p>
    <w:p w14:paraId="635CA55E"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Key Responsibilities</w:t>
      </w:r>
    </w:p>
    <w:p w14:paraId="7441028D"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1. Client Support &amp; Service</w:t>
      </w:r>
    </w:p>
    <w:p w14:paraId="7D0BE1A4" w14:textId="77777777" w:rsidR="00826F86" w:rsidRPr="00826F86" w:rsidRDefault="00826F86" w:rsidP="00826F86">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Act as a friendly and professional first point of contact for client enquiries.</w:t>
      </w:r>
    </w:p>
    <w:p w14:paraId="4BDC4BAF" w14:textId="77777777" w:rsidR="00826F86" w:rsidRPr="00826F86" w:rsidRDefault="00826F86" w:rsidP="00826F86">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Respond to support requests via ticketing systems, email or calls, escalating when needed.</w:t>
      </w:r>
    </w:p>
    <w:p w14:paraId="5D506332" w14:textId="77777777" w:rsidR="00826F86" w:rsidRPr="00826F86" w:rsidRDefault="00826F86" w:rsidP="00826F86">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Help clients with common platform questions such as user access, reporting and course setup.</w:t>
      </w:r>
    </w:p>
    <w:p w14:paraId="6FFA6135" w14:textId="77777777" w:rsidR="00826F86" w:rsidRPr="00826F86" w:rsidRDefault="00826F86" w:rsidP="00826F86">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Maintain accurate records of issues, actions and resolutions.</w:t>
      </w:r>
    </w:p>
    <w:p w14:paraId="73702B9B" w14:textId="77777777" w:rsidR="00826F86" w:rsidRPr="00826F86" w:rsidRDefault="00826F86" w:rsidP="00826F86">
      <w:pPr>
        <w:numPr>
          <w:ilvl w:val="0"/>
          <w:numId w:val="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Contribute to a positive and consistent client experience.</w:t>
      </w:r>
    </w:p>
    <w:p w14:paraId="3145D52B"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2. Onboarding &amp; Implementation Support</w:t>
      </w:r>
    </w:p>
    <w:p w14:paraId="5F0F8FD6" w14:textId="77777777" w:rsidR="00826F86" w:rsidRPr="00826F86" w:rsidRDefault="00826F86" w:rsidP="00826F86">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Assist with client onboarding and implementation activities under guidance from senior team members.</w:t>
      </w:r>
    </w:p>
    <w:p w14:paraId="730DEDF0" w14:textId="77777777" w:rsidR="00826F86" w:rsidRPr="00826F86" w:rsidRDefault="00826F86" w:rsidP="00826F86">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Help set up learning environments, users and basic configurations.</w:t>
      </w:r>
    </w:p>
    <w:p w14:paraId="786E1149" w14:textId="77777777" w:rsidR="00826F86" w:rsidRPr="00826F86" w:rsidRDefault="00826F86" w:rsidP="00826F86">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Track tasks, timelines and progress using internal tools.</w:t>
      </w:r>
    </w:p>
    <w:p w14:paraId="319A1C86" w14:textId="77777777" w:rsidR="00826F86" w:rsidRPr="00826F86" w:rsidRDefault="00826F86" w:rsidP="00826F86">
      <w:pPr>
        <w:numPr>
          <w:ilvl w:val="0"/>
          <w:numId w:val="1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Support smooth handover from implementation to ongoing support.</w:t>
      </w:r>
    </w:p>
    <w:p w14:paraId="00451607"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3. Client Training &amp; Documentation</w:t>
      </w:r>
    </w:p>
    <w:p w14:paraId="756AB9BF" w14:textId="77777777" w:rsidR="00826F86" w:rsidRPr="00826F86" w:rsidRDefault="00826F86" w:rsidP="00826F86">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Assist in delivering basic training sessions for client administrators (with support).</w:t>
      </w:r>
    </w:p>
    <w:p w14:paraId="1A64BEDD" w14:textId="77777777" w:rsidR="00826F86" w:rsidRPr="00826F86" w:rsidRDefault="00826F86" w:rsidP="00826F86">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Help prepare and update user guides, FAQs and training materials.</w:t>
      </w:r>
    </w:p>
    <w:p w14:paraId="25FAEA7F" w14:textId="303915AE" w:rsidR="00826F86" w:rsidRPr="00826F86" w:rsidRDefault="00826F86" w:rsidP="00826F86">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Support live virtual training sessions by managing logistics and follow</w:t>
      </w:r>
      <w:r w:rsidR="009C5D72">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up materials.</w:t>
      </w:r>
    </w:p>
    <w:p w14:paraId="2602C52F" w14:textId="69ADF1AC" w:rsidR="00826F86" w:rsidRPr="00826F86" w:rsidRDefault="00826F86" w:rsidP="00826F86">
      <w:pPr>
        <w:numPr>
          <w:ilvl w:val="0"/>
          <w:numId w:val="1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Learn how to explain technical concepts in a clear, client</w:t>
      </w:r>
      <w:r w:rsidR="009C5D72">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friendly way.</w:t>
      </w:r>
    </w:p>
    <w:p w14:paraId="535354A5"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4. Technical Platform Support</w:t>
      </w:r>
    </w:p>
    <w:p w14:paraId="3EE31D1A" w14:textId="0CD5C0D3" w:rsidR="00826F86" w:rsidRPr="00826F86" w:rsidRDefault="00826F86" w:rsidP="00826F86">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Provide first</w:t>
      </w:r>
      <w:r w:rsidR="009C5D72">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line support for the Salt® LMS.</w:t>
      </w:r>
    </w:p>
    <w:p w14:paraId="29E03C26" w14:textId="77777777" w:rsidR="00826F86" w:rsidRPr="00826F86" w:rsidRDefault="00826F86" w:rsidP="00826F86">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Assist with user management, reporting, course uploads and basic troubleshooting.</w:t>
      </w:r>
    </w:p>
    <w:p w14:paraId="1A703F25" w14:textId="77777777" w:rsidR="00826F86" w:rsidRPr="00826F86" w:rsidRDefault="00826F86" w:rsidP="00826F86">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Test new features and updates and report findings to the team.</w:t>
      </w:r>
    </w:p>
    <w:p w14:paraId="5F3330E7" w14:textId="77777777" w:rsidR="00826F86" w:rsidRPr="00826F86" w:rsidRDefault="00826F86" w:rsidP="00826F86">
      <w:pPr>
        <w:numPr>
          <w:ilvl w:val="0"/>
          <w:numId w:val="1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Contribute to internal documentation and the knowledge base.</w:t>
      </w:r>
    </w:p>
    <w:p w14:paraId="49E7EC2D"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5. Continuous Improvement &amp; Team Collaboration</w:t>
      </w:r>
    </w:p>
    <w:p w14:paraId="615C6784" w14:textId="77777777" w:rsidR="00826F86" w:rsidRPr="00826F86" w:rsidRDefault="00826F86" w:rsidP="00826F86">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Identify recurring issues and suggest improvements to processes or documentation.</w:t>
      </w:r>
    </w:p>
    <w:p w14:paraId="30FC25BF" w14:textId="77777777" w:rsidR="00826F86" w:rsidRPr="00826F86" w:rsidRDefault="00826F86" w:rsidP="00826F86">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Share learnings and insights with the Client Services and Product teams.</w:t>
      </w:r>
    </w:p>
    <w:p w14:paraId="5440CE5A" w14:textId="77777777" w:rsidR="00826F86" w:rsidRDefault="00826F86" w:rsidP="00826F86">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Participate in team training and development activities.</w:t>
      </w:r>
    </w:p>
    <w:p w14:paraId="48751BDD" w14:textId="3FFFF61B" w:rsidR="00826F86" w:rsidRPr="00826F86" w:rsidRDefault="00826F86" w:rsidP="00826F86">
      <w:pPr>
        <w:numPr>
          <w:ilvl w:val="0"/>
          <w:numId w:val="13"/>
        </w:numPr>
        <w:spacing w:before="100" w:beforeAutospacing="1" w:after="100" w:afterAutospacing="1"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t>Work with Account Managers to ensure clients are getting the best use of the system</w:t>
      </w:r>
    </w:p>
    <w:p w14:paraId="553934DA" w14:textId="66A48B84" w:rsidR="00826F86" w:rsidRPr="00826F86" w:rsidRDefault="00826F86" w:rsidP="00826F86">
      <w:pPr>
        <w:spacing w:after="0" w:line="300" w:lineRule="atLeast"/>
        <w:rPr>
          <w:rFonts w:ascii="Segoe UI" w:eastAsia="Times New Roman" w:hAnsi="Segoe UI" w:cs="Segoe UI"/>
          <w:kern w:val="0"/>
          <w:sz w:val="21"/>
          <w:szCs w:val="21"/>
          <w:lang w:eastAsia="en-AU"/>
          <w14:ligatures w14:val="none"/>
        </w:rPr>
      </w:pPr>
    </w:p>
    <w:p w14:paraId="0EAD6717"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Skills, Experience &amp; Attributes</w:t>
      </w:r>
    </w:p>
    <w:p w14:paraId="2D58934E"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Essential</w:t>
      </w:r>
    </w:p>
    <w:p w14:paraId="3A17E8C9" w14:textId="77777777" w:rsidR="00826F86" w:rsidRPr="00826F86" w:rsidRDefault="00826F86" w:rsidP="00826F86">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Previous experience in IT helpdesk, service desk, technical support or customer support.</w:t>
      </w:r>
    </w:p>
    <w:p w14:paraId="424A2B81" w14:textId="77777777" w:rsidR="00826F86" w:rsidRPr="00826F86" w:rsidRDefault="00826F86" w:rsidP="00826F86">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Clear written and verbal communication skills.</w:t>
      </w:r>
    </w:p>
    <w:p w14:paraId="3273CE74" w14:textId="2418C4CF" w:rsidR="00826F86" w:rsidRPr="00826F86" w:rsidRDefault="00826F86" w:rsidP="00826F86">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 xml:space="preserve">Strong </w:t>
      </w:r>
      <w:proofErr w:type="gramStart"/>
      <w:r w:rsidRPr="00826F86">
        <w:rPr>
          <w:rFonts w:ascii="Segoe UI" w:eastAsia="Times New Roman" w:hAnsi="Segoe UI" w:cs="Segoe UI"/>
          <w:kern w:val="0"/>
          <w:sz w:val="21"/>
          <w:szCs w:val="21"/>
          <w:lang w:eastAsia="en-AU"/>
          <w14:ligatures w14:val="none"/>
        </w:rPr>
        <w:t>problem</w:t>
      </w:r>
      <w:r w:rsidR="005922C0">
        <w:rPr>
          <w:rFonts w:ascii="Segoe UI" w:eastAsia="Times New Roman" w:hAnsi="Segoe UI" w:cs="Segoe UI"/>
          <w:kern w:val="0"/>
          <w:sz w:val="21"/>
          <w:szCs w:val="21"/>
          <w:lang w:eastAsia="en-AU"/>
          <w14:ligatures w14:val="none"/>
        </w:rPr>
        <w:t xml:space="preserve"> </w:t>
      </w:r>
      <w:r w:rsidRPr="00826F86">
        <w:rPr>
          <w:rFonts w:ascii="Segoe UI" w:eastAsia="Times New Roman" w:hAnsi="Segoe UI" w:cs="Segoe UI"/>
          <w:kern w:val="0"/>
          <w:sz w:val="21"/>
          <w:szCs w:val="21"/>
          <w:lang w:eastAsia="en-AU"/>
          <w14:ligatures w14:val="none"/>
        </w:rPr>
        <w:t>solving</w:t>
      </w:r>
      <w:proofErr w:type="gramEnd"/>
      <w:r w:rsidRPr="00826F86">
        <w:rPr>
          <w:rFonts w:ascii="Segoe UI" w:eastAsia="Times New Roman" w:hAnsi="Segoe UI" w:cs="Segoe UI"/>
          <w:kern w:val="0"/>
          <w:sz w:val="21"/>
          <w:szCs w:val="21"/>
          <w:lang w:eastAsia="en-AU"/>
          <w14:ligatures w14:val="none"/>
        </w:rPr>
        <w:t xml:space="preserve"> mindset and willingness to learn.</w:t>
      </w:r>
    </w:p>
    <w:p w14:paraId="1FC402C6" w14:textId="77777777" w:rsidR="00826F86" w:rsidRPr="00826F86" w:rsidRDefault="00826F86" w:rsidP="00826F86">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Good organisational skills and attention to detail.</w:t>
      </w:r>
    </w:p>
    <w:p w14:paraId="3DAB161C" w14:textId="77777777" w:rsidR="00826F86" w:rsidRPr="00826F86" w:rsidRDefault="00826F86" w:rsidP="00826F86">
      <w:pPr>
        <w:numPr>
          <w:ilvl w:val="0"/>
          <w:numId w:val="14"/>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Comfortable working with systems, software and online tools.</w:t>
      </w:r>
    </w:p>
    <w:p w14:paraId="677C0224" w14:textId="77777777" w:rsidR="00826F86" w:rsidRPr="00826F86" w:rsidRDefault="00826F86" w:rsidP="00826F86">
      <w:pPr>
        <w:spacing w:before="100" w:beforeAutospacing="1" w:after="100" w:afterAutospacing="1" w:line="300" w:lineRule="atLeast"/>
        <w:outlineLvl w:val="3"/>
        <w:rPr>
          <w:rFonts w:ascii="Segoe UI" w:eastAsia="Times New Roman" w:hAnsi="Segoe UI" w:cs="Segoe UI"/>
          <w:b/>
          <w:bCs/>
          <w:kern w:val="0"/>
          <w:sz w:val="24"/>
          <w:szCs w:val="24"/>
          <w:lang w:eastAsia="en-AU"/>
          <w14:ligatures w14:val="none"/>
        </w:rPr>
      </w:pPr>
      <w:r w:rsidRPr="00826F86">
        <w:rPr>
          <w:rFonts w:ascii="Segoe UI" w:eastAsia="Times New Roman" w:hAnsi="Segoe UI" w:cs="Segoe UI"/>
          <w:b/>
          <w:bCs/>
          <w:kern w:val="0"/>
          <w:sz w:val="24"/>
          <w:szCs w:val="24"/>
          <w:lang w:eastAsia="en-AU"/>
          <w14:ligatures w14:val="none"/>
        </w:rPr>
        <w:t>Desirable (but not required)</w:t>
      </w:r>
    </w:p>
    <w:p w14:paraId="1B6B1458" w14:textId="77777777" w:rsidR="00826F86" w:rsidRPr="00826F86" w:rsidRDefault="00826F86" w:rsidP="00826F86">
      <w:pPr>
        <w:numPr>
          <w:ilvl w:val="0"/>
          <w:numId w:val="15"/>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Exposure to SaaS platforms, LMS or EdTech systems.</w:t>
      </w:r>
    </w:p>
    <w:p w14:paraId="75F831B5" w14:textId="77777777" w:rsidR="00826F86" w:rsidRPr="00826F86" w:rsidRDefault="00826F86" w:rsidP="00826F86">
      <w:pPr>
        <w:numPr>
          <w:ilvl w:val="0"/>
          <w:numId w:val="15"/>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Experience using ticketing systems or CRM tools.</w:t>
      </w:r>
    </w:p>
    <w:p w14:paraId="4D97E05E" w14:textId="77777777" w:rsidR="00826F86" w:rsidRPr="00826F86" w:rsidRDefault="00826F86" w:rsidP="00826F86">
      <w:pPr>
        <w:numPr>
          <w:ilvl w:val="0"/>
          <w:numId w:val="15"/>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Interest in training, learning technologies or client services.</w:t>
      </w:r>
    </w:p>
    <w:p w14:paraId="56875A7A" w14:textId="518921FE" w:rsidR="00826F86" w:rsidRPr="00826F86" w:rsidRDefault="00826F86" w:rsidP="00826F86">
      <w:pPr>
        <w:spacing w:after="0" w:line="300" w:lineRule="atLeast"/>
        <w:rPr>
          <w:rFonts w:ascii="Segoe UI" w:eastAsia="Times New Roman" w:hAnsi="Segoe UI" w:cs="Segoe UI"/>
          <w:kern w:val="0"/>
          <w:sz w:val="21"/>
          <w:szCs w:val="21"/>
          <w:lang w:eastAsia="en-AU"/>
          <w14:ligatures w14:val="none"/>
        </w:rPr>
      </w:pPr>
    </w:p>
    <w:p w14:paraId="21A6DC7B"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What Success Looks Like</w:t>
      </w:r>
    </w:p>
    <w:p w14:paraId="19650C37" w14:textId="77777777" w:rsidR="00826F86" w:rsidRPr="00826F86" w:rsidRDefault="00826F86" w:rsidP="00826F86">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Client queries are responded to accurately and on time.</w:t>
      </w:r>
    </w:p>
    <w:p w14:paraId="54924FEE" w14:textId="77777777" w:rsidR="00826F86" w:rsidRPr="00826F86" w:rsidRDefault="00826F86" w:rsidP="00826F86">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Issues are resolved or escalated appropriately.</w:t>
      </w:r>
    </w:p>
    <w:p w14:paraId="0C112EE9" w14:textId="77777777" w:rsidR="00826F86" w:rsidRPr="00826F86" w:rsidRDefault="00826F86" w:rsidP="00826F86">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Training materials and documentation are clear and helpful.</w:t>
      </w:r>
    </w:p>
    <w:p w14:paraId="0A416522" w14:textId="77777777" w:rsidR="00826F86" w:rsidRPr="00826F86" w:rsidRDefault="00826F86" w:rsidP="00826F86">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You steadily grow in confidence working with clients and systems.</w:t>
      </w:r>
    </w:p>
    <w:p w14:paraId="09D17D95" w14:textId="77777777" w:rsidR="00826F86" w:rsidRPr="00826F86" w:rsidRDefault="00826F86" w:rsidP="00826F86">
      <w:pPr>
        <w:numPr>
          <w:ilvl w:val="0"/>
          <w:numId w:val="16"/>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You actively contribute to team improvements and learning.</w:t>
      </w:r>
    </w:p>
    <w:p w14:paraId="44CB6165" w14:textId="14E9DB5A" w:rsidR="00826F86" w:rsidRPr="00826F86" w:rsidRDefault="00826F86" w:rsidP="00826F86">
      <w:pPr>
        <w:spacing w:after="0" w:line="300" w:lineRule="atLeast"/>
        <w:rPr>
          <w:rFonts w:ascii="Segoe UI" w:eastAsia="Times New Roman" w:hAnsi="Segoe UI" w:cs="Segoe UI"/>
          <w:kern w:val="0"/>
          <w:sz w:val="21"/>
          <w:szCs w:val="21"/>
          <w:lang w:eastAsia="en-AU"/>
          <w14:ligatures w14:val="none"/>
        </w:rPr>
      </w:pPr>
    </w:p>
    <w:p w14:paraId="4964363C"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Reporting &amp; Support</w:t>
      </w:r>
    </w:p>
    <w:p w14:paraId="24816DC5" w14:textId="77777777" w:rsidR="00826F86" w:rsidRPr="00826F86" w:rsidRDefault="00826F86" w:rsidP="00826F86">
      <w:pPr>
        <w:numPr>
          <w:ilvl w:val="0"/>
          <w:numId w:val="1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Reports to: Chief Technology Officer</w:t>
      </w:r>
    </w:p>
    <w:p w14:paraId="145CED78" w14:textId="77777777" w:rsidR="00826F86" w:rsidRPr="00826F86" w:rsidRDefault="00826F86" w:rsidP="00826F86">
      <w:pPr>
        <w:numPr>
          <w:ilvl w:val="0"/>
          <w:numId w:val="1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Supported by: Client Services, Support, Product and Content teams</w:t>
      </w:r>
    </w:p>
    <w:p w14:paraId="4C0ED256" w14:textId="6A90C982" w:rsidR="00826F86" w:rsidRPr="00826F86" w:rsidRDefault="00826F86" w:rsidP="00826F86">
      <w:pPr>
        <w:spacing w:after="0" w:line="300" w:lineRule="atLeast"/>
        <w:rPr>
          <w:rFonts w:ascii="Segoe UI" w:eastAsia="Times New Roman" w:hAnsi="Segoe UI" w:cs="Segoe UI"/>
          <w:kern w:val="0"/>
          <w:sz w:val="21"/>
          <w:szCs w:val="21"/>
          <w:lang w:eastAsia="en-AU"/>
          <w14:ligatures w14:val="none"/>
        </w:rPr>
      </w:pPr>
    </w:p>
    <w:p w14:paraId="6FA7FA7E" w14:textId="77777777" w:rsidR="00826F86" w:rsidRPr="00826F86" w:rsidRDefault="00826F86" w:rsidP="00826F86">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826F86">
        <w:rPr>
          <w:rFonts w:ascii="Segoe UI" w:eastAsia="Times New Roman" w:hAnsi="Segoe UI" w:cs="Segoe UI"/>
          <w:b/>
          <w:bCs/>
          <w:kern w:val="0"/>
          <w:sz w:val="27"/>
          <w:szCs w:val="27"/>
          <w:lang w:eastAsia="en-AU"/>
          <w14:ligatures w14:val="none"/>
        </w:rPr>
        <w:t>Our Culture</w:t>
      </w:r>
    </w:p>
    <w:p w14:paraId="1A419808" w14:textId="77777777" w:rsidR="00826F86" w:rsidRPr="00826F86" w:rsidRDefault="00826F86" w:rsidP="00826F86">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26F86">
        <w:rPr>
          <w:rFonts w:ascii="Segoe UI" w:eastAsia="Times New Roman" w:hAnsi="Segoe UI" w:cs="Segoe UI"/>
          <w:kern w:val="0"/>
          <w:sz w:val="21"/>
          <w:szCs w:val="21"/>
          <w:lang w:eastAsia="en-AU"/>
          <w14:ligatures w14:val="none"/>
        </w:rPr>
        <w:t>At GRC Solutions, we support learning at every stage of your career. You’ll be encouraged to ask questions, develop new skills and take on increasing responsibility over time. We value teamwork, respect and a genuine commitment to helping our clients succeed.</w:t>
      </w:r>
    </w:p>
    <w:p w14:paraId="61721FE1" w14:textId="4F8F7ACF" w:rsidR="00826F86" w:rsidRPr="00826F86" w:rsidRDefault="00826F86" w:rsidP="00826F86">
      <w:pPr>
        <w:spacing w:after="0" w:line="300" w:lineRule="atLeast"/>
        <w:rPr>
          <w:rFonts w:ascii="Segoe UI" w:eastAsia="Times New Roman" w:hAnsi="Segoe UI" w:cs="Segoe UI"/>
          <w:kern w:val="0"/>
          <w:sz w:val="21"/>
          <w:szCs w:val="21"/>
          <w:lang w:eastAsia="en-AU"/>
          <w14:ligatures w14:val="none"/>
        </w:rPr>
      </w:pPr>
    </w:p>
    <w:p w14:paraId="4AA943C6" w14:textId="77777777" w:rsidR="00435340" w:rsidRPr="00826F86" w:rsidRDefault="00435340" w:rsidP="00826F86"/>
    <w:sectPr w:rsidR="00435340" w:rsidRPr="00826F86" w:rsidSect="000E5032">
      <w:headerReference w:type="default" r:id="rId10"/>
      <w:pgSz w:w="11906" w:h="16838"/>
      <w:pgMar w:top="1702"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F2F8" w14:textId="77777777" w:rsidR="00542589" w:rsidRDefault="00542589" w:rsidP="000E5032">
      <w:pPr>
        <w:spacing w:after="0" w:line="240" w:lineRule="auto"/>
      </w:pPr>
      <w:r>
        <w:separator/>
      </w:r>
    </w:p>
  </w:endnote>
  <w:endnote w:type="continuationSeparator" w:id="0">
    <w:p w14:paraId="1F0089AB" w14:textId="77777777" w:rsidR="00542589" w:rsidRDefault="00542589" w:rsidP="000E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080C" w14:textId="77777777" w:rsidR="00542589" w:rsidRDefault="00542589" w:rsidP="000E5032">
      <w:pPr>
        <w:spacing w:after="0" w:line="240" w:lineRule="auto"/>
      </w:pPr>
      <w:r>
        <w:separator/>
      </w:r>
    </w:p>
  </w:footnote>
  <w:footnote w:type="continuationSeparator" w:id="0">
    <w:p w14:paraId="7E0FD11C" w14:textId="77777777" w:rsidR="00542589" w:rsidRDefault="00542589" w:rsidP="000E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63E5" w14:textId="6F72EB17" w:rsidR="00D06FDE" w:rsidRDefault="00D06FDE">
    <w:pPr>
      <w:pStyle w:val="Header"/>
    </w:pPr>
    <w:r>
      <w:rPr>
        <w:noProof/>
      </w:rPr>
      <w:drawing>
        <wp:inline distT="0" distB="0" distL="0" distR="0" wp14:anchorId="20157BFA" wp14:editId="7341F1DF">
          <wp:extent cx="981075" cy="600075"/>
          <wp:effectExtent l="0" t="0" r="9525" b="9525"/>
          <wp:docPr id="563311861" name="Graphic 1">
            <a:extLst xmlns:a="http://schemas.openxmlformats.org/drawingml/2006/main">
              <a:ext uri="{FF2B5EF4-FFF2-40B4-BE49-F238E27FC236}">
                <a16:creationId xmlns:a16="http://schemas.microsoft.com/office/drawing/2014/main" id="{F5213A1C-BC16-45E6-828B-A55670691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33540" name="Graphic 1552133540"/>
                  <pic:cNvPicPr/>
                </pic:nvPicPr>
                <pic:blipFill>
                  <a:blip r:embed="rId1">
                    <a:extLst>
                      <a:ext uri="{96DAC541-7B7A-43D3-8B79-37D633B846F1}">
                        <asvg:svgBlip xmlns:asvg="http://schemas.microsoft.com/office/drawing/2016/SVG/main" r:embed="rId2"/>
                      </a:ext>
                    </a:extLst>
                  </a:blip>
                  <a:stretch>
                    <a:fillRect/>
                  </a:stretch>
                </pic:blipFill>
                <pic:spPr>
                  <a:xfrm>
                    <a:off x="0" y="0"/>
                    <a:ext cx="98107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014"/>
    <w:multiLevelType w:val="multilevel"/>
    <w:tmpl w:val="1B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47E8"/>
    <w:multiLevelType w:val="multilevel"/>
    <w:tmpl w:val="ACF0E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85B51"/>
    <w:multiLevelType w:val="multilevel"/>
    <w:tmpl w:val="015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510A6"/>
    <w:multiLevelType w:val="multilevel"/>
    <w:tmpl w:val="ADA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E74E4"/>
    <w:multiLevelType w:val="multilevel"/>
    <w:tmpl w:val="4538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B5226"/>
    <w:multiLevelType w:val="multilevel"/>
    <w:tmpl w:val="A090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C685B"/>
    <w:multiLevelType w:val="multilevel"/>
    <w:tmpl w:val="64C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667E5"/>
    <w:multiLevelType w:val="multilevel"/>
    <w:tmpl w:val="0A2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06499"/>
    <w:multiLevelType w:val="multilevel"/>
    <w:tmpl w:val="177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A418B"/>
    <w:multiLevelType w:val="multilevel"/>
    <w:tmpl w:val="856E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E6482"/>
    <w:multiLevelType w:val="multilevel"/>
    <w:tmpl w:val="370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67303"/>
    <w:multiLevelType w:val="multilevel"/>
    <w:tmpl w:val="F85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30D6D"/>
    <w:multiLevelType w:val="multilevel"/>
    <w:tmpl w:val="7FD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B670F"/>
    <w:multiLevelType w:val="multilevel"/>
    <w:tmpl w:val="026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4359E"/>
    <w:multiLevelType w:val="multilevel"/>
    <w:tmpl w:val="5E4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72539"/>
    <w:multiLevelType w:val="multilevel"/>
    <w:tmpl w:val="693C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F7170"/>
    <w:multiLevelType w:val="multilevel"/>
    <w:tmpl w:val="502C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213DE"/>
    <w:multiLevelType w:val="multilevel"/>
    <w:tmpl w:val="AFF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14787">
    <w:abstractNumId w:val="1"/>
  </w:num>
  <w:num w:numId="2" w16cid:durableId="1263608383">
    <w:abstractNumId w:val="12"/>
  </w:num>
  <w:num w:numId="3" w16cid:durableId="1326669262">
    <w:abstractNumId w:val="9"/>
  </w:num>
  <w:num w:numId="4" w16cid:durableId="1752117962">
    <w:abstractNumId w:val="8"/>
  </w:num>
  <w:num w:numId="5" w16cid:durableId="685982813">
    <w:abstractNumId w:val="17"/>
  </w:num>
  <w:num w:numId="6" w16cid:durableId="760104208">
    <w:abstractNumId w:val="0"/>
  </w:num>
  <w:num w:numId="7" w16cid:durableId="9531999">
    <w:abstractNumId w:val="7"/>
  </w:num>
  <w:num w:numId="8" w16cid:durableId="954601924">
    <w:abstractNumId w:val="4"/>
  </w:num>
  <w:num w:numId="9" w16cid:durableId="946279904">
    <w:abstractNumId w:val="11"/>
  </w:num>
  <w:num w:numId="10" w16cid:durableId="421872965">
    <w:abstractNumId w:val="16"/>
  </w:num>
  <w:num w:numId="11" w16cid:durableId="2002465440">
    <w:abstractNumId w:val="6"/>
  </w:num>
  <w:num w:numId="12" w16cid:durableId="604772215">
    <w:abstractNumId w:val="13"/>
  </w:num>
  <w:num w:numId="13" w16cid:durableId="77406901">
    <w:abstractNumId w:val="15"/>
  </w:num>
  <w:num w:numId="14" w16cid:durableId="1087386656">
    <w:abstractNumId w:val="10"/>
  </w:num>
  <w:num w:numId="15" w16cid:durableId="723717007">
    <w:abstractNumId w:val="14"/>
  </w:num>
  <w:num w:numId="16" w16cid:durableId="1794716535">
    <w:abstractNumId w:val="3"/>
  </w:num>
  <w:num w:numId="17" w16cid:durableId="369187182">
    <w:abstractNumId w:val="2"/>
  </w:num>
  <w:num w:numId="18" w16cid:durableId="2125344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32"/>
    <w:rsid w:val="00067C89"/>
    <w:rsid w:val="000E5032"/>
    <w:rsid w:val="00141A1B"/>
    <w:rsid w:val="001B4822"/>
    <w:rsid w:val="002073B2"/>
    <w:rsid w:val="002129E7"/>
    <w:rsid w:val="00330380"/>
    <w:rsid w:val="003754EE"/>
    <w:rsid w:val="003C6F7B"/>
    <w:rsid w:val="003D1B00"/>
    <w:rsid w:val="003F365B"/>
    <w:rsid w:val="0041755E"/>
    <w:rsid w:val="00435340"/>
    <w:rsid w:val="004779EC"/>
    <w:rsid w:val="004D0A55"/>
    <w:rsid w:val="004F7830"/>
    <w:rsid w:val="005265CB"/>
    <w:rsid w:val="00542589"/>
    <w:rsid w:val="00554CB5"/>
    <w:rsid w:val="005900C0"/>
    <w:rsid w:val="005922C0"/>
    <w:rsid w:val="00627039"/>
    <w:rsid w:val="006558FC"/>
    <w:rsid w:val="006A1540"/>
    <w:rsid w:val="006B610B"/>
    <w:rsid w:val="006D35C3"/>
    <w:rsid w:val="007A02FB"/>
    <w:rsid w:val="007A5EA6"/>
    <w:rsid w:val="007D330D"/>
    <w:rsid w:val="0081264E"/>
    <w:rsid w:val="00826F86"/>
    <w:rsid w:val="008958B6"/>
    <w:rsid w:val="00895EBC"/>
    <w:rsid w:val="008A1448"/>
    <w:rsid w:val="008A36F5"/>
    <w:rsid w:val="008B6D7E"/>
    <w:rsid w:val="009205A2"/>
    <w:rsid w:val="009A27B2"/>
    <w:rsid w:val="009B1AA8"/>
    <w:rsid w:val="009C5D72"/>
    <w:rsid w:val="009F3E40"/>
    <w:rsid w:val="00A339EA"/>
    <w:rsid w:val="00B423B3"/>
    <w:rsid w:val="00CF5A04"/>
    <w:rsid w:val="00D06FDE"/>
    <w:rsid w:val="00D45912"/>
    <w:rsid w:val="00D66141"/>
    <w:rsid w:val="00DB6E0F"/>
    <w:rsid w:val="00DC4AA3"/>
    <w:rsid w:val="00DE4A3C"/>
    <w:rsid w:val="00E50C97"/>
    <w:rsid w:val="00EA25B9"/>
    <w:rsid w:val="00EA3C54"/>
    <w:rsid w:val="00F133EC"/>
    <w:rsid w:val="00F50426"/>
    <w:rsid w:val="00F93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3521"/>
  <w15:chartTrackingRefBased/>
  <w15:docId w15:val="{B4C26025-5980-4033-8485-759C1CD5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032"/>
    <w:rPr>
      <w:rFonts w:eastAsiaTheme="majorEastAsia" w:cstheme="majorBidi"/>
      <w:color w:val="272727" w:themeColor="text1" w:themeTint="D8"/>
    </w:rPr>
  </w:style>
  <w:style w:type="paragraph" w:styleId="Title">
    <w:name w:val="Title"/>
    <w:basedOn w:val="Normal"/>
    <w:next w:val="Normal"/>
    <w:link w:val="TitleChar"/>
    <w:uiPriority w:val="10"/>
    <w:qFormat/>
    <w:rsid w:val="000E5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032"/>
    <w:pPr>
      <w:spacing w:before="160"/>
      <w:jc w:val="center"/>
    </w:pPr>
    <w:rPr>
      <w:i/>
      <w:iCs/>
      <w:color w:val="404040" w:themeColor="text1" w:themeTint="BF"/>
    </w:rPr>
  </w:style>
  <w:style w:type="character" w:customStyle="1" w:styleId="QuoteChar">
    <w:name w:val="Quote Char"/>
    <w:basedOn w:val="DefaultParagraphFont"/>
    <w:link w:val="Quote"/>
    <w:uiPriority w:val="29"/>
    <w:rsid w:val="000E5032"/>
    <w:rPr>
      <w:i/>
      <w:iCs/>
      <w:color w:val="404040" w:themeColor="text1" w:themeTint="BF"/>
    </w:rPr>
  </w:style>
  <w:style w:type="paragraph" w:styleId="ListParagraph">
    <w:name w:val="List Paragraph"/>
    <w:basedOn w:val="Normal"/>
    <w:uiPriority w:val="34"/>
    <w:qFormat/>
    <w:rsid w:val="000E5032"/>
    <w:pPr>
      <w:ind w:left="720"/>
      <w:contextualSpacing/>
    </w:pPr>
  </w:style>
  <w:style w:type="character" w:styleId="IntenseEmphasis">
    <w:name w:val="Intense Emphasis"/>
    <w:basedOn w:val="DefaultParagraphFont"/>
    <w:uiPriority w:val="21"/>
    <w:qFormat/>
    <w:rsid w:val="000E5032"/>
    <w:rPr>
      <w:i/>
      <w:iCs/>
      <w:color w:val="0F4761" w:themeColor="accent1" w:themeShade="BF"/>
    </w:rPr>
  </w:style>
  <w:style w:type="paragraph" w:styleId="IntenseQuote">
    <w:name w:val="Intense Quote"/>
    <w:basedOn w:val="Normal"/>
    <w:next w:val="Normal"/>
    <w:link w:val="IntenseQuoteChar"/>
    <w:uiPriority w:val="30"/>
    <w:qFormat/>
    <w:rsid w:val="000E5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032"/>
    <w:rPr>
      <w:i/>
      <w:iCs/>
      <w:color w:val="0F4761" w:themeColor="accent1" w:themeShade="BF"/>
    </w:rPr>
  </w:style>
  <w:style w:type="character" w:styleId="IntenseReference">
    <w:name w:val="Intense Reference"/>
    <w:basedOn w:val="DefaultParagraphFont"/>
    <w:uiPriority w:val="32"/>
    <w:qFormat/>
    <w:rsid w:val="000E5032"/>
    <w:rPr>
      <w:b/>
      <w:bCs/>
      <w:smallCaps/>
      <w:color w:val="0F4761" w:themeColor="accent1" w:themeShade="BF"/>
      <w:spacing w:val="5"/>
    </w:rPr>
  </w:style>
  <w:style w:type="paragraph" w:styleId="Header">
    <w:name w:val="header"/>
    <w:basedOn w:val="Normal"/>
    <w:link w:val="HeaderChar"/>
    <w:uiPriority w:val="99"/>
    <w:unhideWhenUsed/>
    <w:rsid w:val="000E5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032"/>
  </w:style>
  <w:style w:type="paragraph" w:styleId="Footer">
    <w:name w:val="footer"/>
    <w:basedOn w:val="Normal"/>
    <w:link w:val="FooterChar"/>
    <w:uiPriority w:val="99"/>
    <w:unhideWhenUsed/>
    <w:rsid w:val="000E5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A4FCCC4CAF2D4DBA266475D3869186" ma:contentTypeVersion="18" ma:contentTypeDescription="Create a new document." ma:contentTypeScope="" ma:versionID="91eb24128fd97b922804623978dd7f90">
  <xsd:schema xmlns:xsd="http://www.w3.org/2001/XMLSchema" xmlns:xs="http://www.w3.org/2001/XMLSchema" xmlns:p="http://schemas.microsoft.com/office/2006/metadata/properties" xmlns:ns2="3563d2b3-853e-46db-9c0a-ee206da876d3" xmlns:ns3="985eec23-2e93-4a61-a9de-07a0fa1dadff" targetNamespace="http://schemas.microsoft.com/office/2006/metadata/properties" ma:root="true" ma:fieldsID="5c45e8e5cd92a0041d8c1cbe777973a1" ns2:_="" ns3:_="">
    <xsd:import namespace="3563d2b3-853e-46db-9c0a-ee206da876d3"/>
    <xsd:import namespace="985eec23-2e93-4a61-a9de-07a0fa1da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d2b3-853e-46db-9c0a-ee206da876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215a1-4482-4ffa-ab48-5cbac70c71a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ec23-2e93-4a61-a9de-07a0fa1dad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c007285-2865-44a3-b0a0-9b1c863c56ba}" ma:internalName="TaxCatchAll" ma:showField="CatchAllData" ma:web="985eec23-2e93-4a61-a9de-07a0fa1da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3d2b3-853e-46db-9c0a-ee206da876d3">
      <Terms xmlns="http://schemas.microsoft.com/office/infopath/2007/PartnerControls"/>
    </lcf76f155ced4ddcb4097134ff3c332f>
    <TaxCatchAll xmlns="985eec23-2e93-4a61-a9de-07a0fa1dadff" xsi:nil="true"/>
  </documentManagement>
</p:properties>
</file>

<file path=customXml/itemProps1.xml><?xml version="1.0" encoding="utf-8"?>
<ds:datastoreItem xmlns:ds="http://schemas.openxmlformats.org/officeDocument/2006/customXml" ds:itemID="{EEFCDA05-D7DF-4C8E-B728-FBD1B8F00345}">
  <ds:schemaRefs>
    <ds:schemaRef ds:uri="http://schemas.microsoft.com/sharepoint/v3/contenttype/forms"/>
  </ds:schemaRefs>
</ds:datastoreItem>
</file>

<file path=customXml/itemProps2.xml><?xml version="1.0" encoding="utf-8"?>
<ds:datastoreItem xmlns:ds="http://schemas.openxmlformats.org/officeDocument/2006/customXml" ds:itemID="{0EA7BD15-C1CD-4720-A45B-127F6C768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d2b3-853e-46db-9c0a-ee206da876d3"/>
    <ds:schemaRef ds:uri="985eec23-2e93-4a61-a9de-07a0fa1da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63738-2235-4162-A749-06C8F342EAE4}">
  <ds:schemaRefs>
    <ds:schemaRef ds:uri="http://schemas.microsoft.com/office/2006/metadata/properties"/>
    <ds:schemaRef ds:uri="http://schemas.microsoft.com/office/infopath/2007/PartnerControls"/>
    <ds:schemaRef ds:uri="3563d2b3-853e-46db-9c0a-ee206da876d3"/>
    <ds:schemaRef ds:uri="985eec23-2e93-4a61-a9de-07a0fa1dadff"/>
  </ds:schemaRefs>
</ds:datastoreItem>
</file>

<file path=docMetadata/LabelInfo.xml><?xml version="1.0" encoding="utf-8"?>
<clbl:labelList xmlns:clbl="http://schemas.microsoft.com/office/2020/mipLabelMetadata">
  <clbl:label id="{c7b86c5e-131f-4cbb-9912-ecbadabfe1a3}" enabled="0" method="" siteId="{c7b86c5e-131f-4cbb-9912-ecbadabfe1a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1220</Words>
  <Characters>6959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Bennett</dc:creator>
  <cp:keywords/>
  <dc:description/>
  <cp:lastModifiedBy>Julian Fenwick</cp:lastModifiedBy>
  <cp:revision>13</cp:revision>
  <dcterms:created xsi:type="dcterms:W3CDTF">2026-02-26T18:09:00Z</dcterms:created>
  <dcterms:modified xsi:type="dcterms:W3CDTF">2026-02-26T05:35:00Z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0x0101004AA4FCCC4CAF2D4DBA266475D3869186</vt:lpwstr>
  </property>
  <property fmtid="{D5CDD505-2E9C-101B-9397-08002B2CF9AE}" pid="3" name="MediaServiceImageTags">
    <vt:lpwstr/>
  </property>
  <property fmtid="{D5CDD505-2E9C-101B-9397-08002B2CF9AE}" pid="5" name="docLang">
    <vt:lpwstr>en</vt:lpwstr>
  </property>
</Properties>
</file>