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C975D" w14:textId="77777777" w:rsidR="00C95960" w:rsidRPr="00C95960" w:rsidRDefault="00C95960" w:rsidP="00C95960">
      <w:pPr>
        <w:rPr>
          <w:lang w:val="pl-PL"/>
        </w:rPr>
      </w:pPr>
      <w:r w:rsidRPr="00C95960">
        <w:rPr>
          <w:b/>
          <w:bCs/>
          <w:lang w:val="pl-PL"/>
        </w:rPr>
        <w:t>PRESS RELEASE</w:t>
      </w:r>
    </w:p>
    <w:p w14:paraId="2A9DE731" w14:textId="77777777" w:rsidR="004B2642" w:rsidRPr="004B2642" w:rsidRDefault="004B2642" w:rsidP="004B2642">
      <w:pPr>
        <w:rPr>
          <w:lang w:val="pl-PL"/>
        </w:rPr>
      </w:pPr>
      <w:r w:rsidRPr="004B2642">
        <w:rPr>
          <w:b/>
          <w:bCs/>
          <w:lang w:val="pl-PL"/>
        </w:rPr>
        <w:t>Warszawa-Jabłonna gościła Puchar Europy Weteranów w Szermierce – emocje, rywalizacja i sukcesy polskich zawodników!</w:t>
      </w:r>
    </w:p>
    <w:p w14:paraId="06BB16B9" w14:textId="1DD7E517" w:rsidR="004B2642" w:rsidRPr="004B2642" w:rsidRDefault="004B2642" w:rsidP="004B2642">
      <w:pPr>
        <w:rPr>
          <w:lang w:val="pl-PL"/>
        </w:rPr>
      </w:pPr>
      <w:r w:rsidRPr="004B2642">
        <w:rPr>
          <w:lang w:val="pl-PL"/>
        </w:rPr>
        <w:t xml:space="preserve">Przez dwa dni, 29-30 marca, Jabłonna stała się centrum europejskiej szermierki weteranów, goszcząc prestiżowy </w:t>
      </w:r>
      <w:r w:rsidRPr="004B2642">
        <w:rPr>
          <w:b/>
          <w:bCs/>
          <w:lang w:val="pl-PL"/>
        </w:rPr>
        <w:t xml:space="preserve">Puchar Europy Weteranów w Szermierce (EVF </w:t>
      </w:r>
      <w:proofErr w:type="spellStart"/>
      <w:r w:rsidRPr="004B2642">
        <w:rPr>
          <w:b/>
          <w:bCs/>
          <w:lang w:val="pl-PL"/>
        </w:rPr>
        <w:t>Circuit</w:t>
      </w:r>
      <w:proofErr w:type="spellEnd"/>
      <w:r w:rsidRPr="004B2642">
        <w:rPr>
          <w:b/>
          <w:bCs/>
          <w:lang w:val="pl-PL"/>
        </w:rPr>
        <w:t xml:space="preserve"> in Poland)</w:t>
      </w:r>
      <w:r w:rsidRPr="004B2642">
        <w:rPr>
          <w:lang w:val="pl-PL"/>
        </w:rPr>
        <w:t xml:space="preserve">. W wydarzeniu wzięło udział </w:t>
      </w:r>
      <w:r w:rsidR="00B404F3">
        <w:rPr>
          <w:lang w:val="pl-PL"/>
        </w:rPr>
        <w:t>283</w:t>
      </w:r>
      <w:r w:rsidRPr="004B2642">
        <w:rPr>
          <w:lang w:val="pl-PL"/>
        </w:rPr>
        <w:t xml:space="preserve"> zawodników z 33 krajów, którzy rywalizowali w trzech broniach: szpadzie, florecie i szabli. Było to sportowe święto pełne emocji, pasji i widowiskowych pojedynków.</w:t>
      </w:r>
    </w:p>
    <w:p w14:paraId="52637B77" w14:textId="77777777" w:rsidR="004B2642" w:rsidRPr="004B2642" w:rsidRDefault="004B2642" w:rsidP="004B2642">
      <w:pPr>
        <w:rPr>
          <w:b/>
          <w:bCs/>
          <w:lang w:val="pl-PL"/>
        </w:rPr>
      </w:pPr>
      <w:r w:rsidRPr="004B2642">
        <w:rPr>
          <w:b/>
          <w:bCs/>
          <w:lang w:val="pl-PL"/>
        </w:rPr>
        <w:t>Międzynarodowa obsada i wysoki poziom rywalizacji</w:t>
      </w:r>
    </w:p>
    <w:p w14:paraId="4D847047" w14:textId="43F95A1E" w:rsidR="004B2642" w:rsidRPr="004B2642" w:rsidRDefault="004B2642" w:rsidP="004B2642">
      <w:pPr>
        <w:rPr>
          <w:lang w:val="pl-PL"/>
        </w:rPr>
      </w:pPr>
      <w:r w:rsidRPr="004B2642">
        <w:rPr>
          <w:lang w:val="pl-PL"/>
        </w:rPr>
        <w:t>Decyzja o przyznaniu Polsce organizacji turnieju w trzech broniach była efektem reputacji polskich organizatorów</w:t>
      </w:r>
      <w:r w:rsidR="00B404F3">
        <w:rPr>
          <w:lang w:val="pl-PL"/>
        </w:rPr>
        <w:t xml:space="preserve"> </w:t>
      </w:r>
      <w:r w:rsidRPr="004B2642">
        <w:rPr>
          <w:lang w:val="pl-PL"/>
        </w:rPr>
        <w:t xml:space="preserve">po sukcesie </w:t>
      </w:r>
      <w:r w:rsidR="00B404F3">
        <w:rPr>
          <w:lang w:val="pl-PL"/>
        </w:rPr>
        <w:t>Pucharu Europy Weteranów w</w:t>
      </w:r>
      <w:r w:rsidRPr="004B2642">
        <w:rPr>
          <w:lang w:val="pl-PL"/>
        </w:rPr>
        <w:t xml:space="preserve"> szpad</w:t>
      </w:r>
      <w:r w:rsidR="00B404F3">
        <w:rPr>
          <w:lang w:val="pl-PL"/>
        </w:rPr>
        <w:t xml:space="preserve">zie, który odbywał się dwukrotnie </w:t>
      </w:r>
      <w:r w:rsidRPr="004B2642">
        <w:rPr>
          <w:lang w:val="pl-PL"/>
        </w:rPr>
        <w:t xml:space="preserve">w Gdańsku. </w:t>
      </w:r>
      <w:r w:rsidR="00B404F3">
        <w:rPr>
          <w:lang w:val="pl-PL"/>
        </w:rPr>
        <w:t xml:space="preserve">W tym roku </w:t>
      </w:r>
      <w:r w:rsidRPr="004B2642">
        <w:rPr>
          <w:lang w:val="pl-PL"/>
        </w:rPr>
        <w:t>Jabłonna zapewniła uczestnikom znakomite warunki, a widowiskowe walki przyciągnęły liczne grono kibiców i sympatyków szermierki</w:t>
      </w:r>
      <w:r w:rsidR="00F44563">
        <w:rPr>
          <w:lang w:val="pl-PL"/>
        </w:rPr>
        <w:t xml:space="preserve">. Zaangażowanie lokalnej społeczności i wolontariuszy </w:t>
      </w:r>
      <w:r w:rsidR="00F44563" w:rsidRPr="00F44563">
        <w:rPr>
          <w:lang w:val="pl-PL"/>
        </w:rPr>
        <w:t xml:space="preserve">pozwoliły na sprawne przeprowadzenie zawodów, a jednocześnie były dowodem rosnącego zainteresowania szermierką wśród mieszkańców regionu w różnych grupach wiekowych. </w:t>
      </w:r>
    </w:p>
    <w:p w14:paraId="6CD42AC8" w14:textId="69732CCE" w:rsidR="004B2642" w:rsidRPr="004B2642" w:rsidRDefault="00F44563" w:rsidP="004B2642">
      <w:pPr>
        <w:rPr>
          <w:b/>
          <w:bCs/>
          <w:lang w:val="pl-PL"/>
        </w:rPr>
      </w:pPr>
      <w:r>
        <w:rPr>
          <w:b/>
          <w:bCs/>
          <w:lang w:val="pl-PL"/>
        </w:rPr>
        <w:t xml:space="preserve">Zacięta rywalizacja </w:t>
      </w:r>
      <w:r w:rsidR="004B2642" w:rsidRPr="004B2642">
        <w:rPr>
          <w:b/>
          <w:bCs/>
          <w:lang w:val="pl-PL"/>
        </w:rPr>
        <w:t>– 25 medali dla biało-czerwonych!</w:t>
      </w:r>
    </w:p>
    <w:p w14:paraId="227A3671" w14:textId="77777777" w:rsidR="004B2642" w:rsidRPr="004B2642" w:rsidRDefault="004B2642" w:rsidP="004B2642">
      <w:pPr>
        <w:rPr>
          <w:lang w:val="pl-PL"/>
        </w:rPr>
      </w:pPr>
      <w:r w:rsidRPr="004B2642">
        <w:rPr>
          <w:lang w:val="pl-PL"/>
        </w:rPr>
        <w:t>Polscy zawodnicy zaprezentowali się znakomicie, zdobywając łącznie 25 medali w różnych kategoriach wiekowych i broniach.</w:t>
      </w:r>
    </w:p>
    <w:p w14:paraId="45874339" w14:textId="77777777" w:rsidR="004B2642" w:rsidRPr="004B2642" w:rsidRDefault="004B2642" w:rsidP="00F44563">
      <w:pPr>
        <w:spacing w:after="0" w:line="240" w:lineRule="auto"/>
        <w:rPr>
          <w:lang w:val="pl-PL"/>
        </w:rPr>
      </w:pPr>
      <w:r w:rsidRPr="004B2642">
        <w:rPr>
          <w:b/>
          <w:bCs/>
          <w:lang w:val="pl-PL"/>
        </w:rPr>
        <w:t>Szpada:</w:t>
      </w:r>
    </w:p>
    <w:p w14:paraId="712AC80E" w14:textId="77777777" w:rsidR="004B2642" w:rsidRPr="004B2642" w:rsidRDefault="004B2642" w:rsidP="00F44563">
      <w:pPr>
        <w:numPr>
          <w:ilvl w:val="0"/>
          <w:numId w:val="4"/>
        </w:numPr>
        <w:spacing w:after="0" w:line="240" w:lineRule="auto"/>
        <w:rPr>
          <w:lang w:val="pl-PL"/>
        </w:rPr>
      </w:pPr>
      <w:r w:rsidRPr="004B2642">
        <w:rPr>
          <w:b/>
          <w:bCs/>
          <w:lang w:val="pl-PL"/>
        </w:rPr>
        <w:t>Złoto</w:t>
      </w:r>
      <w:r w:rsidRPr="004B2642">
        <w:rPr>
          <w:lang w:val="pl-PL"/>
        </w:rPr>
        <w:t xml:space="preserve"> – Maciej Sękowski (V1), Aleksander Atanassow (V2)</w:t>
      </w:r>
    </w:p>
    <w:p w14:paraId="1149C5F0" w14:textId="77777777" w:rsidR="004B2642" w:rsidRPr="004B2642" w:rsidRDefault="004B2642" w:rsidP="00F44563">
      <w:pPr>
        <w:numPr>
          <w:ilvl w:val="0"/>
          <w:numId w:val="4"/>
        </w:numPr>
        <w:spacing w:after="0" w:line="240" w:lineRule="auto"/>
        <w:rPr>
          <w:lang w:val="pl-PL"/>
        </w:rPr>
      </w:pPr>
      <w:r w:rsidRPr="004B2642">
        <w:rPr>
          <w:b/>
          <w:bCs/>
          <w:lang w:val="pl-PL"/>
        </w:rPr>
        <w:t>Srebro</w:t>
      </w:r>
      <w:r w:rsidRPr="004B2642">
        <w:rPr>
          <w:lang w:val="pl-PL"/>
        </w:rPr>
        <w:t xml:space="preserve"> – Piotr Stocki (V1)</w:t>
      </w:r>
    </w:p>
    <w:p w14:paraId="563B3D9C" w14:textId="77777777" w:rsidR="004B2642" w:rsidRPr="004B2642" w:rsidRDefault="004B2642" w:rsidP="00F44563">
      <w:pPr>
        <w:numPr>
          <w:ilvl w:val="0"/>
          <w:numId w:val="4"/>
        </w:numPr>
        <w:spacing w:after="0" w:line="240" w:lineRule="auto"/>
        <w:rPr>
          <w:lang w:val="pl-PL"/>
        </w:rPr>
      </w:pPr>
      <w:r w:rsidRPr="004B2642">
        <w:rPr>
          <w:b/>
          <w:bCs/>
          <w:lang w:val="pl-PL"/>
        </w:rPr>
        <w:t>Brąz</w:t>
      </w:r>
      <w:r w:rsidRPr="004B2642">
        <w:rPr>
          <w:lang w:val="pl-PL"/>
        </w:rPr>
        <w:t xml:space="preserve"> – Mariusz Krzemiński (V3), Wojciech Adamczewski (V4), Beata Wasilczuk (V2), Aniela Sosnowska (V4)</w:t>
      </w:r>
    </w:p>
    <w:p w14:paraId="39B77711" w14:textId="77777777" w:rsidR="004B2642" w:rsidRPr="004B2642" w:rsidRDefault="004B2642" w:rsidP="00F44563">
      <w:pPr>
        <w:spacing w:after="0" w:line="240" w:lineRule="auto"/>
        <w:rPr>
          <w:lang w:val="pl-PL"/>
        </w:rPr>
      </w:pPr>
      <w:r w:rsidRPr="004B2642">
        <w:rPr>
          <w:b/>
          <w:bCs/>
          <w:lang w:val="pl-PL"/>
        </w:rPr>
        <w:t>Floret:</w:t>
      </w:r>
    </w:p>
    <w:p w14:paraId="4E5FA882" w14:textId="77777777" w:rsidR="004B2642" w:rsidRPr="004B2642" w:rsidRDefault="004B2642" w:rsidP="00F44563">
      <w:pPr>
        <w:numPr>
          <w:ilvl w:val="0"/>
          <w:numId w:val="5"/>
        </w:numPr>
        <w:spacing w:after="0" w:line="240" w:lineRule="auto"/>
        <w:rPr>
          <w:lang w:val="pl-PL"/>
        </w:rPr>
      </w:pPr>
      <w:r w:rsidRPr="004B2642">
        <w:rPr>
          <w:b/>
          <w:bCs/>
          <w:lang w:val="pl-PL"/>
        </w:rPr>
        <w:t>Złoto</w:t>
      </w:r>
      <w:r w:rsidRPr="004B2642">
        <w:rPr>
          <w:lang w:val="pl-PL"/>
        </w:rPr>
        <w:t xml:space="preserve"> – Daniel </w:t>
      </w:r>
      <w:proofErr w:type="spellStart"/>
      <w:r w:rsidRPr="004B2642">
        <w:rPr>
          <w:lang w:val="pl-PL"/>
        </w:rPr>
        <w:t>Przystajko</w:t>
      </w:r>
      <w:proofErr w:type="spellEnd"/>
      <w:r w:rsidRPr="004B2642">
        <w:rPr>
          <w:lang w:val="pl-PL"/>
        </w:rPr>
        <w:t xml:space="preserve"> (V1), Tomasz Kończyło (V2)</w:t>
      </w:r>
    </w:p>
    <w:p w14:paraId="46D05B31" w14:textId="77777777" w:rsidR="004B2642" w:rsidRPr="004B2642" w:rsidRDefault="004B2642" w:rsidP="00F44563">
      <w:pPr>
        <w:numPr>
          <w:ilvl w:val="0"/>
          <w:numId w:val="5"/>
        </w:numPr>
        <w:spacing w:after="0" w:line="240" w:lineRule="auto"/>
        <w:rPr>
          <w:lang w:val="pl-PL"/>
        </w:rPr>
      </w:pPr>
      <w:r w:rsidRPr="004B2642">
        <w:rPr>
          <w:b/>
          <w:bCs/>
          <w:lang w:val="pl-PL"/>
        </w:rPr>
        <w:t>Brąz</w:t>
      </w:r>
      <w:r w:rsidRPr="004B2642">
        <w:rPr>
          <w:lang w:val="pl-PL"/>
        </w:rPr>
        <w:t xml:space="preserve"> – Jacek </w:t>
      </w:r>
      <w:proofErr w:type="spellStart"/>
      <w:r w:rsidRPr="004B2642">
        <w:rPr>
          <w:lang w:val="pl-PL"/>
        </w:rPr>
        <w:t>Bazak</w:t>
      </w:r>
      <w:proofErr w:type="spellEnd"/>
      <w:r w:rsidRPr="004B2642">
        <w:rPr>
          <w:lang w:val="pl-PL"/>
        </w:rPr>
        <w:t xml:space="preserve"> (V2), Maciej Drapella (V3), Piotr Juszkiewicz (V4), Dominika Lipkowska (V1)</w:t>
      </w:r>
    </w:p>
    <w:p w14:paraId="42474A15" w14:textId="77777777" w:rsidR="004B2642" w:rsidRPr="004B2642" w:rsidRDefault="004B2642" w:rsidP="00F44563">
      <w:pPr>
        <w:spacing w:after="0" w:line="240" w:lineRule="auto"/>
        <w:rPr>
          <w:lang w:val="pl-PL"/>
        </w:rPr>
      </w:pPr>
      <w:r w:rsidRPr="004B2642">
        <w:rPr>
          <w:b/>
          <w:bCs/>
          <w:lang w:val="pl-PL"/>
        </w:rPr>
        <w:t>Szabla:</w:t>
      </w:r>
    </w:p>
    <w:p w14:paraId="43F1D4F4" w14:textId="77777777" w:rsidR="004B2642" w:rsidRPr="004B2642" w:rsidRDefault="004B2642" w:rsidP="00F44563">
      <w:pPr>
        <w:numPr>
          <w:ilvl w:val="0"/>
          <w:numId w:val="6"/>
        </w:numPr>
        <w:spacing w:after="0" w:line="240" w:lineRule="auto"/>
        <w:rPr>
          <w:lang w:val="pl-PL"/>
        </w:rPr>
      </w:pPr>
      <w:r w:rsidRPr="004B2642">
        <w:rPr>
          <w:b/>
          <w:bCs/>
          <w:lang w:val="pl-PL"/>
        </w:rPr>
        <w:t>Złoto</w:t>
      </w:r>
      <w:r w:rsidRPr="004B2642">
        <w:rPr>
          <w:lang w:val="pl-PL"/>
        </w:rPr>
        <w:t xml:space="preserve"> – Piotr </w:t>
      </w:r>
      <w:proofErr w:type="spellStart"/>
      <w:r w:rsidRPr="004B2642">
        <w:rPr>
          <w:lang w:val="pl-PL"/>
        </w:rPr>
        <w:t>Kucięba</w:t>
      </w:r>
      <w:proofErr w:type="spellEnd"/>
      <w:r w:rsidRPr="004B2642">
        <w:rPr>
          <w:lang w:val="pl-PL"/>
        </w:rPr>
        <w:t xml:space="preserve"> (V1), Marcin </w:t>
      </w:r>
      <w:proofErr w:type="spellStart"/>
      <w:r w:rsidRPr="004B2642">
        <w:rPr>
          <w:lang w:val="pl-PL"/>
        </w:rPr>
        <w:t>Ganszczyk</w:t>
      </w:r>
      <w:proofErr w:type="spellEnd"/>
      <w:r w:rsidRPr="004B2642">
        <w:rPr>
          <w:lang w:val="pl-PL"/>
        </w:rPr>
        <w:t xml:space="preserve"> (V2), Michał Zabłocki (V3)</w:t>
      </w:r>
    </w:p>
    <w:p w14:paraId="2F837FDD" w14:textId="77777777" w:rsidR="004B2642" w:rsidRPr="004B2642" w:rsidRDefault="004B2642" w:rsidP="00F44563">
      <w:pPr>
        <w:numPr>
          <w:ilvl w:val="0"/>
          <w:numId w:val="6"/>
        </w:numPr>
        <w:spacing w:after="0" w:line="240" w:lineRule="auto"/>
        <w:rPr>
          <w:lang w:val="pl-PL"/>
        </w:rPr>
      </w:pPr>
      <w:r w:rsidRPr="004B2642">
        <w:rPr>
          <w:b/>
          <w:bCs/>
          <w:lang w:val="pl-PL"/>
        </w:rPr>
        <w:t>Srebro</w:t>
      </w:r>
      <w:r w:rsidRPr="004B2642">
        <w:rPr>
          <w:lang w:val="pl-PL"/>
        </w:rPr>
        <w:t xml:space="preserve"> – </w:t>
      </w:r>
      <w:proofErr w:type="spellStart"/>
      <w:r w:rsidRPr="004B2642">
        <w:rPr>
          <w:lang w:val="pl-PL"/>
        </w:rPr>
        <w:t>Ulrike</w:t>
      </w:r>
      <w:proofErr w:type="spellEnd"/>
      <w:r w:rsidRPr="004B2642">
        <w:rPr>
          <w:lang w:val="pl-PL"/>
        </w:rPr>
        <w:t xml:space="preserve"> </w:t>
      </w:r>
      <w:proofErr w:type="spellStart"/>
      <w:r w:rsidRPr="004B2642">
        <w:rPr>
          <w:lang w:val="pl-PL"/>
        </w:rPr>
        <w:t>Fuhrmann</w:t>
      </w:r>
      <w:proofErr w:type="spellEnd"/>
      <w:r w:rsidRPr="004B2642">
        <w:rPr>
          <w:lang w:val="pl-PL"/>
        </w:rPr>
        <w:t xml:space="preserve"> (V3)</w:t>
      </w:r>
    </w:p>
    <w:p w14:paraId="62CD185A" w14:textId="77777777" w:rsidR="004B2642" w:rsidRPr="004B2642" w:rsidRDefault="004B2642" w:rsidP="00F44563">
      <w:pPr>
        <w:numPr>
          <w:ilvl w:val="0"/>
          <w:numId w:val="6"/>
        </w:numPr>
        <w:spacing w:after="0" w:line="240" w:lineRule="auto"/>
        <w:rPr>
          <w:lang w:val="pl-PL"/>
        </w:rPr>
      </w:pPr>
      <w:r w:rsidRPr="004B2642">
        <w:rPr>
          <w:b/>
          <w:bCs/>
          <w:lang w:val="pl-PL"/>
        </w:rPr>
        <w:t>Brąz</w:t>
      </w:r>
      <w:r w:rsidRPr="004B2642">
        <w:rPr>
          <w:lang w:val="pl-PL"/>
        </w:rPr>
        <w:t xml:space="preserve"> – Jakub Krochmalski (V1), Daniel </w:t>
      </w:r>
      <w:proofErr w:type="spellStart"/>
      <w:r w:rsidRPr="004B2642">
        <w:rPr>
          <w:lang w:val="pl-PL"/>
        </w:rPr>
        <w:t>Przystajko</w:t>
      </w:r>
      <w:proofErr w:type="spellEnd"/>
      <w:r w:rsidRPr="004B2642">
        <w:rPr>
          <w:lang w:val="pl-PL"/>
        </w:rPr>
        <w:t xml:space="preserve"> (V1), Leszek Gajda (V3), Janusz Młynek (V4), Zbigniew </w:t>
      </w:r>
      <w:proofErr w:type="spellStart"/>
      <w:r w:rsidRPr="004B2642">
        <w:rPr>
          <w:lang w:val="pl-PL"/>
        </w:rPr>
        <w:t>Borysiuk</w:t>
      </w:r>
      <w:proofErr w:type="spellEnd"/>
      <w:r w:rsidRPr="004B2642">
        <w:rPr>
          <w:lang w:val="pl-PL"/>
        </w:rPr>
        <w:t xml:space="preserve"> (V4), Elżbieta Owczarek (V3), Aniela Sosnowska (V4)</w:t>
      </w:r>
    </w:p>
    <w:p w14:paraId="01A8322F" w14:textId="77777777" w:rsidR="00F44563" w:rsidRDefault="00F44563" w:rsidP="004B2642">
      <w:pPr>
        <w:rPr>
          <w:b/>
          <w:bCs/>
          <w:lang w:val="pl-PL"/>
        </w:rPr>
      </w:pPr>
    </w:p>
    <w:p w14:paraId="712C1114" w14:textId="0E161ECC" w:rsidR="004B2642" w:rsidRPr="004B2642" w:rsidRDefault="004B2642" w:rsidP="004B2642">
      <w:pPr>
        <w:rPr>
          <w:b/>
          <w:bCs/>
          <w:lang w:val="pl-PL"/>
        </w:rPr>
      </w:pPr>
      <w:r w:rsidRPr="004B2642">
        <w:rPr>
          <w:b/>
          <w:bCs/>
          <w:lang w:val="pl-PL"/>
        </w:rPr>
        <w:t>Wyjątkowa atmosfera i wsparcie partnerów</w:t>
      </w:r>
    </w:p>
    <w:p w14:paraId="42982B0B" w14:textId="2B8DF7C3" w:rsidR="004B2642" w:rsidRPr="004B2642" w:rsidRDefault="004B2642" w:rsidP="00B404F3">
      <w:pPr>
        <w:rPr>
          <w:lang w:val="pl-PL"/>
        </w:rPr>
      </w:pPr>
      <w:r w:rsidRPr="004B2642">
        <w:rPr>
          <w:lang w:val="pl-PL"/>
        </w:rPr>
        <w:t>Turniej był nie tylko sportową rywalizacją, ale także okazją do międzynarodowe</w:t>
      </w:r>
      <w:r w:rsidR="00B404F3">
        <w:rPr>
          <w:lang w:val="pl-PL"/>
        </w:rPr>
        <w:t>j promocji</w:t>
      </w:r>
      <w:r w:rsidR="00B404F3" w:rsidRPr="00B404F3">
        <w:rPr>
          <w:lang w:val="pl-PL"/>
        </w:rPr>
        <w:t xml:space="preserve">. Kampania reklamowa </w:t>
      </w:r>
      <w:r w:rsidR="00B404F3" w:rsidRPr="004B2642">
        <w:rPr>
          <w:lang w:val="pl-PL"/>
        </w:rPr>
        <w:t>na Lotnisku Modlin pozwoliła dotrzeć do szerokiego grona odbiorców, a obecność partnerów i sponsorów nadała imprezie dodatkowego prestiżu.</w:t>
      </w:r>
      <w:r w:rsidR="00B404F3">
        <w:rPr>
          <w:lang w:val="pl-PL"/>
        </w:rPr>
        <w:t xml:space="preserve"> </w:t>
      </w:r>
      <w:r w:rsidRPr="004B2642">
        <w:rPr>
          <w:lang w:val="pl-PL"/>
        </w:rPr>
        <w:t xml:space="preserve">Wydarzenie wspierały lokalne władze, a honorowy patronat objęli Ministerstwo Sportu i Turystyki oraz Wójt Gminy Jabłonna, Jarosław </w:t>
      </w:r>
      <w:proofErr w:type="spellStart"/>
      <w:r w:rsidRPr="004B2642">
        <w:rPr>
          <w:lang w:val="pl-PL"/>
        </w:rPr>
        <w:t>Chodorski</w:t>
      </w:r>
      <w:proofErr w:type="spellEnd"/>
      <w:r w:rsidRPr="004B2642">
        <w:rPr>
          <w:lang w:val="pl-PL"/>
        </w:rPr>
        <w:t>.</w:t>
      </w:r>
    </w:p>
    <w:p w14:paraId="4E72332B" w14:textId="77777777" w:rsidR="004B2642" w:rsidRPr="004B2642" w:rsidRDefault="004B2642" w:rsidP="004B2642">
      <w:pPr>
        <w:rPr>
          <w:b/>
          <w:bCs/>
          <w:lang w:val="pl-PL"/>
        </w:rPr>
      </w:pPr>
      <w:r w:rsidRPr="004B2642">
        <w:rPr>
          <w:b/>
          <w:bCs/>
          <w:lang w:val="pl-PL"/>
        </w:rPr>
        <w:t>Podsumowanie i perspektywy na przyszłość</w:t>
      </w:r>
    </w:p>
    <w:p w14:paraId="0E21E618" w14:textId="2FA54387" w:rsidR="004B2642" w:rsidRPr="004B2642" w:rsidRDefault="004B2642" w:rsidP="004B2642">
      <w:pPr>
        <w:rPr>
          <w:lang w:val="pl-PL"/>
        </w:rPr>
      </w:pPr>
      <w:r w:rsidRPr="004B2642">
        <w:rPr>
          <w:lang w:val="pl-PL"/>
        </w:rPr>
        <w:lastRenderedPageBreak/>
        <w:t>Puchar Europy Weteranów w Szermierce w Warszawie-Jabłonn</w:t>
      </w:r>
      <w:r w:rsidR="00F44563">
        <w:rPr>
          <w:lang w:val="pl-PL"/>
        </w:rPr>
        <w:t>a</w:t>
      </w:r>
      <w:r w:rsidRPr="004B2642">
        <w:rPr>
          <w:lang w:val="pl-PL"/>
        </w:rPr>
        <w:t xml:space="preserve"> okazał się wielkim sukcesem organizacyjnym i sportowym. Pols</w:t>
      </w:r>
      <w:r w:rsidR="00F44563">
        <w:rPr>
          <w:lang w:val="pl-PL"/>
        </w:rPr>
        <w:t xml:space="preserve">cy zawodnicy </w:t>
      </w:r>
      <w:r w:rsidRPr="004B2642">
        <w:rPr>
          <w:lang w:val="pl-PL"/>
        </w:rPr>
        <w:t>pokaza</w:t>
      </w:r>
      <w:r w:rsidR="00F44563">
        <w:rPr>
          <w:lang w:val="pl-PL"/>
        </w:rPr>
        <w:t>li</w:t>
      </w:r>
      <w:r w:rsidRPr="004B2642">
        <w:rPr>
          <w:lang w:val="pl-PL"/>
        </w:rPr>
        <w:t xml:space="preserve"> się z najlepszej strony, zdobywając liczne medale i potwierdzając wysoką pozycję w europejskiej szermierce weteranów. Organizatorzy już zapowiadają kolejne edycje turnieju, które mają szansę na trwałe wpisanie się w międzynarodowy kalendarz imprez szermierczych.</w:t>
      </w:r>
    </w:p>
    <w:p w14:paraId="02470283" w14:textId="7938191A" w:rsidR="009C1BE4" w:rsidRPr="009C1BE4" w:rsidRDefault="004B2642" w:rsidP="004B2642">
      <w:pPr>
        <w:rPr>
          <w:lang w:val="pl-PL"/>
        </w:rPr>
      </w:pPr>
      <w:r w:rsidRPr="004B2642">
        <w:rPr>
          <w:lang w:val="pl-PL"/>
        </w:rPr>
        <w:t xml:space="preserve">Pełne wyniki dostępne są pod linkiem: </w:t>
      </w:r>
      <w:hyperlink r:id="rId5" w:anchor="today" w:history="1">
        <w:proofErr w:type="spellStart"/>
        <w:r w:rsidRPr="004B2642">
          <w:rPr>
            <w:rStyle w:val="Hipercze"/>
            <w:b/>
            <w:bCs/>
            <w:lang w:val="pl-PL"/>
          </w:rPr>
          <w:t>Fencing</w:t>
        </w:r>
        <w:proofErr w:type="spellEnd"/>
        <w:r w:rsidRPr="004B2642">
          <w:rPr>
            <w:rStyle w:val="Hipercze"/>
            <w:b/>
            <w:bCs/>
            <w:lang w:val="pl-PL"/>
          </w:rPr>
          <w:t xml:space="preserve"> Time Live</w:t>
        </w:r>
      </w:hyperlink>
    </w:p>
    <w:p w14:paraId="63C2C4D3" w14:textId="77777777" w:rsidR="004B2642" w:rsidRPr="005F4B2C" w:rsidRDefault="004B2642" w:rsidP="004B2642">
      <w:pPr>
        <w:rPr>
          <w:lang w:val="pl-PL"/>
        </w:rPr>
      </w:pPr>
      <w:r w:rsidRPr="005F4B2C">
        <w:rPr>
          <w:b/>
          <w:bCs/>
          <w:lang w:val="pl-PL"/>
        </w:rPr>
        <w:t>Kontakt dla mediów:</w:t>
      </w:r>
      <w:r w:rsidRPr="005F4B2C">
        <w:rPr>
          <w:lang w:val="pl-PL"/>
        </w:rPr>
        <w:br/>
      </w:r>
      <w:r>
        <w:rPr>
          <w:lang w:val="pl-PL"/>
        </w:rPr>
        <w:t>Igor Pilutkiewicz</w:t>
      </w:r>
      <w:r w:rsidRPr="005F4B2C">
        <w:rPr>
          <w:lang w:val="pl-PL"/>
        </w:rPr>
        <w:br/>
      </w:r>
      <w:r>
        <w:rPr>
          <w:lang w:val="pl-PL"/>
        </w:rPr>
        <w:t>igor.pilutkiewicz@weteraniszermierki.pl</w:t>
      </w:r>
      <w:r w:rsidRPr="005F4B2C">
        <w:rPr>
          <w:lang w:val="pl-PL"/>
        </w:rPr>
        <w:br/>
      </w:r>
      <w:r>
        <w:rPr>
          <w:lang w:val="pl-PL"/>
        </w:rPr>
        <w:t>+48 668386800</w:t>
      </w:r>
      <w:r w:rsidRPr="005F4B2C">
        <w:rPr>
          <w:lang w:val="pl-PL"/>
        </w:rPr>
        <w:br/>
      </w:r>
      <w:hyperlink r:id="rId6" w:history="1">
        <w:r w:rsidRPr="007925DD">
          <w:rPr>
            <w:rStyle w:val="Hipercze"/>
            <w:lang w:val="pl-PL"/>
          </w:rPr>
          <w:t>www.evfcircuit.pl</w:t>
        </w:r>
      </w:hyperlink>
      <w:r>
        <w:rPr>
          <w:lang w:val="pl-PL"/>
        </w:rPr>
        <w:t xml:space="preserve"> </w:t>
      </w:r>
    </w:p>
    <w:p w14:paraId="5702AB02" w14:textId="77777777" w:rsidR="00322D68" w:rsidRDefault="00322D68" w:rsidP="004B2642">
      <w:pPr>
        <w:rPr>
          <w:lang w:val="pl-PL"/>
        </w:rPr>
      </w:pPr>
    </w:p>
    <w:sectPr w:rsidR="00322D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20BF2"/>
    <w:multiLevelType w:val="multilevel"/>
    <w:tmpl w:val="FA9AA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CB6258"/>
    <w:multiLevelType w:val="multilevel"/>
    <w:tmpl w:val="0F92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CB3321"/>
    <w:multiLevelType w:val="multilevel"/>
    <w:tmpl w:val="528C5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EC111B"/>
    <w:multiLevelType w:val="multilevel"/>
    <w:tmpl w:val="DBD0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E4EFE"/>
    <w:multiLevelType w:val="multilevel"/>
    <w:tmpl w:val="5390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E76715"/>
    <w:multiLevelType w:val="multilevel"/>
    <w:tmpl w:val="C9E0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0987919">
    <w:abstractNumId w:val="3"/>
  </w:num>
  <w:num w:numId="2" w16cid:durableId="1486969092">
    <w:abstractNumId w:val="5"/>
  </w:num>
  <w:num w:numId="3" w16cid:durableId="331219815">
    <w:abstractNumId w:val="1"/>
  </w:num>
  <w:num w:numId="4" w16cid:durableId="1395275505">
    <w:abstractNumId w:val="4"/>
  </w:num>
  <w:num w:numId="5" w16cid:durableId="1227182456">
    <w:abstractNumId w:val="0"/>
  </w:num>
  <w:num w:numId="6" w16cid:durableId="14327803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E3"/>
    <w:rsid w:val="00322D68"/>
    <w:rsid w:val="004B2642"/>
    <w:rsid w:val="005B0FA1"/>
    <w:rsid w:val="005F4B2C"/>
    <w:rsid w:val="006744E3"/>
    <w:rsid w:val="007826FC"/>
    <w:rsid w:val="00807737"/>
    <w:rsid w:val="008961ED"/>
    <w:rsid w:val="00930F4B"/>
    <w:rsid w:val="009C1BE4"/>
    <w:rsid w:val="00AE2A6C"/>
    <w:rsid w:val="00B404F3"/>
    <w:rsid w:val="00C95960"/>
    <w:rsid w:val="00DD0A93"/>
    <w:rsid w:val="00E305FE"/>
    <w:rsid w:val="00E57C38"/>
    <w:rsid w:val="00EA5907"/>
    <w:rsid w:val="00F14627"/>
    <w:rsid w:val="00F44563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DFE0"/>
  <w15:chartTrackingRefBased/>
  <w15:docId w15:val="{7B9864DE-3C8D-4B89-974D-01F9188E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4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44E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4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44E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4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4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4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4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44E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4E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44E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44E3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44E3"/>
    <w:rPr>
      <w:rFonts w:eastAsiaTheme="majorEastAsia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44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44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44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44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4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4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44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4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44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44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44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44E3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44E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44E3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44E3"/>
    <w:rPr>
      <w:b/>
      <w:bCs/>
      <w:smallCaps/>
      <w:color w:val="365F9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F4B2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F4B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fcircuit.pl" TargetMode="External"/><Relationship Id="rId5" Type="http://schemas.openxmlformats.org/officeDocument/2006/relationships/hyperlink" Target="https://www.fencingtimelive.com/tournaments/eventSchedule/D050FA69743A43B590473A6442DF7AF7?fbclid=IwY2xjawJXhr5leHRuA2FlbQIxMAABHRBpcbDjjyOvG__tZHew8Z2mcd0dNbzQOVFws-DNApS6SBFv3KrkMBfJ0Q_aem_AfTeC7G6c4gTd4N6KLAV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RHEINZINK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Pilutkiewicz, Igor</dc:creator>
  <cp:keywords/>
  <dc:description/>
  <cp:lastModifiedBy>Pilutkiewicz, Igor</cp:lastModifiedBy>
  <cp:revision>4</cp:revision>
  <dcterms:created xsi:type="dcterms:W3CDTF">2025-04-03T16:04:00Z</dcterms:created>
  <dcterms:modified xsi:type="dcterms:W3CDTF">2025-04-03T16:55:00Z</dcterms:modified>
</cp:coreProperties>
</file>