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33CD8533" w:rsidR="008C565C" w:rsidRPr="001766D7" w:rsidRDefault="00B91D7D" w:rsidP="00B91D7D">
      <w:pPr>
        <w:spacing w:line="240" w:lineRule="auto"/>
        <w:ind w:firstLine="0"/>
        <w:outlineLvl w:val="0"/>
        <w:rPr>
          <w:rStyle w:val="IntroCopy"/>
          <w:b/>
          <w:bCs/>
          <w:sz w:val="20"/>
          <w:szCs w:val="20"/>
        </w:rPr>
      </w:pPr>
      <w:r w:rsidRPr="001766D7">
        <w:rPr>
          <w:rFonts w:ascii="Arial" w:hAnsi="Arial" w:cs="Arial"/>
          <w:b/>
        </w:rPr>
        <w:t>For Immediate Release:</w:t>
      </w:r>
      <w:r w:rsidR="00C16090" w:rsidRPr="001766D7">
        <w:rPr>
          <w:rFonts w:ascii="Arial" w:hAnsi="Arial" w:cs="Arial"/>
          <w:color w:val="FF0000"/>
        </w:rPr>
        <w:t xml:space="preserve"> </w:t>
      </w:r>
      <w:r w:rsidR="00782193">
        <w:rPr>
          <w:rStyle w:val="IntroCopy"/>
          <w:b/>
          <w:bCs/>
          <w:sz w:val="20"/>
          <w:szCs w:val="20"/>
        </w:rPr>
        <w:t>December</w:t>
      </w:r>
      <w:r w:rsidR="00C3191F" w:rsidRPr="001766D7">
        <w:rPr>
          <w:rStyle w:val="IntroCopy"/>
          <w:b/>
          <w:bCs/>
          <w:sz w:val="20"/>
          <w:szCs w:val="20"/>
        </w:rPr>
        <w:t xml:space="preserve"> 2025</w:t>
      </w:r>
    </w:p>
    <w:p w14:paraId="0A57B272" w14:textId="1C4D75EF" w:rsidR="008C565C" w:rsidRPr="001766D7" w:rsidRDefault="008C565C" w:rsidP="00B32B65">
      <w:pPr>
        <w:spacing w:line="240" w:lineRule="auto"/>
        <w:ind w:firstLine="0"/>
        <w:outlineLvl w:val="0"/>
        <w:rPr>
          <w:rFonts w:ascii="Arial" w:hAnsi="Arial" w:cs="Arial"/>
          <w:b/>
          <w:sz w:val="28"/>
          <w:szCs w:val="28"/>
        </w:rPr>
      </w:pPr>
    </w:p>
    <w:p w14:paraId="14A157FD" w14:textId="490A7185" w:rsidR="005835D6" w:rsidRDefault="00A27965" w:rsidP="000311C0">
      <w:pPr>
        <w:pStyle w:val="BasicParagraph"/>
        <w:spacing w:line="276" w:lineRule="auto"/>
        <w:rPr>
          <w:rFonts w:ascii="Arial" w:hAnsi="Arial" w:cs="Arial"/>
          <w:b/>
          <w:noProof/>
          <w:sz w:val="52"/>
          <w:szCs w:val="52"/>
        </w:rPr>
      </w:pPr>
      <w:r w:rsidRPr="00A27965">
        <w:rPr>
          <w:rFonts w:ascii="Arial" w:hAnsi="Arial" w:cs="Arial"/>
          <w:b/>
          <w:noProof/>
          <w:sz w:val="52"/>
          <w:szCs w:val="52"/>
        </w:rPr>
        <w:t xml:space="preserve">New FT Rear Hubs for off-road </w:t>
      </w:r>
    </w:p>
    <w:p w14:paraId="1DB3CB51" w14:textId="25A3B69C" w:rsidR="005835D6" w:rsidRDefault="00A27965" w:rsidP="000311C0">
      <w:pPr>
        <w:pStyle w:val="BasicParagraph"/>
        <w:spacing w:line="276" w:lineRule="auto"/>
        <w:rPr>
          <w:rFonts w:ascii="Arial" w:hAnsi="Arial" w:cs="Arial"/>
          <w:b/>
          <w:noProof/>
          <w:sz w:val="52"/>
          <w:szCs w:val="52"/>
        </w:rPr>
      </w:pPr>
      <w:r w:rsidRPr="00A27965">
        <w:rPr>
          <w:rFonts w:ascii="Arial" w:hAnsi="Arial" w:cs="Arial"/>
          <w:b/>
          <w:noProof/>
          <w:sz w:val="52"/>
          <w:szCs w:val="52"/>
        </w:rPr>
        <w:t>racing platforms</w:t>
      </w:r>
      <w:r>
        <w:rPr>
          <w:rFonts w:ascii="Arial" w:hAnsi="Arial" w:cs="Arial"/>
          <w:b/>
          <w:noProof/>
          <w:sz w:val="52"/>
          <w:szCs w:val="52"/>
        </w:rPr>
        <w:t xml:space="preserve"> </w:t>
      </w:r>
    </w:p>
    <w:p w14:paraId="2501F6B9" w14:textId="30B1C56C" w:rsidR="00A27965" w:rsidRPr="005835D6" w:rsidRDefault="005835D6" w:rsidP="000311C0">
      <w:pPr>
        <w:pStyle w:val="BasicParagraph"/>
        <w:spacing w:line="276" w:lineRule="auto"/>
        <w:rPr>
          <w:rFonts w:ascii="Arial" w:hAnsi="Arial" w:cs="Arial"/>
          <w:b/>
          <w:noProof/>
          <w:sz w:val="40"/>
          <w:szCs w:val="40"/>
        </w:rPr>
      </w:pPr>
      <w:r w:rsidRPr="00782193">
        <w:rPr>
          <w:rFonts w:ascii="Arial" w:hAnsi="Arial" w:cs="Arial"/>
          <w:b/>
          <w:noProof/>
          <w:sz w:val="40"/>
          <w:szCs w:val="40"/>
        </w:rPr>
        <w:drawing>
          <wp:anchor distT="0" distB="0" distL="114300" distR="114300" simplePos="0" relativeHeight="251727872" behindDoc="1" locked="0" layoutInCell="1" allowOverlap="1" wp14:anchorId="7C78DAA3" wp14:editId="6FB92F1F">
            <wp:simplePos x="0" y="0"/>
            <wp:positionH relativeFrom="margin">
              <wp:posOffset>5238750</wp:posOffset>
            </wp:positionH>
            <wp:positionV relativeFrom="paragraph">
              <wp:posOffset>253365</wp:posOffset>
            </wp:positionV>
            <wp:extent cx="2000250" cy="2000250"/>
            <wp:effectExtent l="0" t="0" r="0" b="0"/>
            <wp:wrapNone/>
            <wp:docPr id="1808916946" name="Picture 1" descr="A close-up of a black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16946" name="Picture 1" descr="A close-up of a black metal objec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00A27965" w:rsidRPr="005835D6">
        <w:rPr>
          <w:rFonts w:ascii="Arial" w:hAnsi="Arial" w:cs="Arial"/>
          <w:b/>
          <w:noProof/>
          <w:sz w:val="40"/>
          <w:szCs w:val="40"/>
        </w:rPr>
        <w:t>#92562, 92563, 92564, 92565</w:t>
      </w:r>
    </w:p>
    <w:p w14:paraId="44D0498B" w14:textId="701D097D" w:rsidR="005F1D61" w:rsidRDefault="00782193" w:rsidP="000311C0">
      <w:pPr>
        <w:pStyle w:val="BasicParagraph"/>
        <w:spacing w:line="276" w:lineRule="auto"/>
        <w:rPr>
          <w:rFonts w:ascii="Arial" w:hAnsi="Arial" w:cs="Arial"/>
          <w:b/>
          <w:sz w:val="40"/>
          <w:szCs w:val="40"/>
        </w:rPr>
      </w:pPr>
      <w:r w:rsidRPr="00782193">
        <w:rPr>
          <w:rFonts w:ascii="Arial" w:hAnsi="Arial" w:cs="Arial"/>
          <w:b/>
          <w:noProof/>
          <w:sz w:val="40"/>
          <w:szCs w:val="40"/>
        </w:rPr>
        <w:drawing>
          <wp:anchor distT="0" distB="0" distL="114300" distR="114300" simplePos="0" relativeHeight="251720704" behindDoc="1" locked="0" layoutInCell="1" allowOverlap="1" wp14:anchorId="3EDCD68C" wp14:editId="4DA16ECC">
            <wp:simplePos x="0" y="0"/>
            <wp:positionH relativeFrom="margin">
              <wp:posOffset>-295275</wp:posOffset>
            </wp:positionH>
            <wp:positionV relativeFrom="paragraph">
              <wp:posOffset>9525</wp:posOffset>
            </wp:positionV>
            <wp:extent cx="1933575" cy="1882140"/>
            <wp:effectExtent l="0" t="0" r="0" b="3810"/>
            <wp:wrapNone/>
            <wp:docPr id="1897870066" name="Picture 1" descr="A blue metal parts with scre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70066" name="Picture 1" descr="A blue metal parts with screw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33575" cy="1882140"/>
                    </a:xfrm>
                    <a:prstGeom prst="rect">
                      <a:avLst/>
                    </a:prstGeom>
                  </pic:spPr>
                </pic:pic>
              </a:graphicData>
            </a:graphic>
            <wp14:sizeRelH relativeFrom="margin">
              <wp14:pctWidth>0</wp14:pctWidth>
            </wp14:sizeRelH>
            <wp14:sizeRelV relativeFrom="margin">
              <wp14:pctHeight>0</wp14:pctHeight>
            </wp14:sizeRelV>
          </wp:anchor>
        </w:drawing>
      </w:r>
      <w:r w:rsidRPr="00782193">
        <w:rPr>
          <w:rFonts w:ascii="Arial" w:hAnsi="Arial" w:cs="Arial"/>
          <w:b/>
          <w:noProof/>
          <w:sz w:val="40"/>
          <w:szCs w:val="40"/>
        </w:rPr>
        <w:drawing>
          <wp:anchor distT="0" distB="0" distL="114300" distR="114300" simplePos="0" relativeHeight="251726848" behindDoc="1" locked="0" layoutInCell="1" allowOverlap="1" wp14:anchorId="6D4830E9" wp14:editId="63FDC16C">
            <wp:simplePos x="0" y="0"/>
            <wp:positionH relativeFrom="margin">
              <wp:posOffset>3495675</wp:posOffset>
            </wp:positionH>
            <wp:positionV relativeFrom="paragraph">
              <wp:posOffset>133350</wp:posOffset>
            </wp:positionV>
            <wp:extent cx="1876425" cy="1726171"/>
            <wp:effectExtent l="0" t="0" r="0" b="7620"/>
            <wp:wrapNone/>
            <wp:docPr id="1266403830" name="Picture 1" descr="A blue metal parts with small scre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03830" name="Picture 1" descr="A blue metal parts with small screw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6425" cy="1726171"/>
                    </a:xfrm>
                    <a:prstGeom prst="rect">
                      <a:avLst/>
                    </a:prstGeom>
                  </pic:spPr>
                </pic:pic>
              </a:graphicData>
            </a:graphic>
            <wp14:sizeRelH relativeFrom="margin">
              <wp14:pctWidth>0</wp14:pctWidth>
            </wp14:sizeRelH>
            <wp14:sizeRelV relativeFrom="margin">
              <wp14:pctHeight>0</wp14:pctHeight>
            </wp14:sizeRelV>
          </wp:anchor>
        </w:drawing>
      </w:r>
      <w:r w:rsidRPr="00782193">
        <w:rPr>
          <w:rFonts w:ascii="Arial" w:hAnsi="Arial" w:cs="Arial"/>
          <w:b/>
          <w:noProof/>
          <w:sz w:val="40"/>
          <w:szCs w:val="40"/>
        </w:rPr>
        <w:drawing>
          <wp:anchor distT="0" distB="0" distL="114300" distR="114300" simplePos="0" relativeHeight="251723776" behindDoc="1" locked="0" layoutInCell="1" allowOverlap="1" wp14:anchorId="1C273370" wp14:editId="324580ED">
            <wp:simplePos x="0" y="0"/>
            <wp:positionH relativeFrom="column">
              <wp:posOffset>1476375</wp:posOffset>
            </wp:positionH>
            <wp:positionV relativeFrom="paragraph">
              <wp:posOffset>13335</wp:posOffset>
            </wp:positionV>
            <wp:extent cx="1952625" cy="1891366"/>
            <wp:effectExtent l="0" t="0" r="0" b="0"/>
            <wp:wrapNone/>
            <wp:docPr id="200468681" name="Picture 1" descr="A close-up of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8681" name="Picture 1" descr="A close-up of a black objec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952625" cy="1891366"/>
                    </a:xfrm>
                    <a:prstGeom prst="rect">
                      <a:avLst/>
                    </a:prstGeom>
                  </pic:spPr>
                </pic:pic>
              </a:graphicData>
            </a:graphic>
            <wp14:sizeRelH relativeFrom="margin">
              <wp14:pctWidth>0</wp14:pctWidth>
            </wp14:sizeRelH>
            <wp14:sizeRelV relativeFrom="margin">
              <wp14:pctHeight>0</wp14:pctHeight>
            </wp14:sizeRelV>
          </wp:anchor>
        </w:drawing>
      </w:r>
    </w:p>
    <w:p w14:paraId="0ED358D0" w14:textId="34E587E5" w:rsidR="005F1D61" w:rsidRDefault="005F1D61" w:rsidP="000311C0">
      <w:pPr>
        <w:pStyle w:val="BasicParagraph"/>
        <w:spacing w:line="276" w:lineRule="auto"/>
        <w:rPr>
          <w:rFonts w:ascii="Arial" w:hAnsi="Arial" w:cs="Arial"/>
          <w:b/>
          <w:sz w:val="40"/>
          <w:szCs w:val="40"/>
        </w:rPr>
      </w:pPr>
    </w:p>
    <w:p w14:paraId="52E35694" w14:textId="763C860A" w:rsidR="005F1D61" w:rsidRDefault="005F1D61" w:rsidP="000311C0">
      <w:pPr>
        <w:pStyle w:val="BasicParagraph"/>
        <w:spacing w:line="276" w:lineRule="auto"/>
        <w:rPr>
          <w:rFonts w:ascii="Arial" w:hAnsi="Arial" w:cs="Arial"/>
          <w:b/>
          <w:sz w:val="40"/>
          <w:szCs w:val="40"/>
        </w:rPr>
      </w:pPr>
    </w:p>
    <w:p w14:paraId="3E8DE0DC" w14:textId="370D7950" w:rsidR="005F1D61" w:rsidRDefault="005F1D61" w:rsidP="000311C0">
      <w:pPr>
        <w:pStyle w:val="BasicParagraph"/>
        <w:spacing w:line="276" w:lineRule="auto"/>
        <w:rPr>
          <w:rFonts w:ascii="Arial" w:hAnsi="Arial" w:cs="Arial"/>
          <w:b/>
          <w:sz w:val="40"/>
          <w:szCs w:val="40"/>
        </w:rPr>
      </w:pPr>
    </w:p>
    <w:p w14:paraId="1209365A" w14:textId="55EBF6F4" w:rsidR="00215FA8" w:rsidRPr="00566520" w:rsidRDefault="005D2502" w:rsidP="000311C0">
      <w:pPr>
        <w:pStyle w:val="BasicParagraph"/>
        <w:spacing w:line="276" w:lineRule="auto"/>
        <w:rPr>
          <w:rFonts w:ascii="Arial" w:hAnsi="Arial" w:cs="Arial"/>
          <w:b/>
          <w:sz w:val="40"/>
          <w:szCs w:val="40"/>
        </w:rPr>
      </w:pPr>
      <w:r>
        <w:rPr>
          <w:rFonts w:ascii="Arial" w:hAnsi="Arial" w:cs="Arial"/>
          <w:b/>
          <w:sz w:val="40"/>
          <w:szCs w:val="40"/>
        </w:rPr>
        <w:t xml:space="preserve"> </w:t>
      </w:r>
    </w:p>
    <w:p w14:paraId="72B02E1F" w14:textId="03C3124F" w:rsidR="008C565C" w:rsidRPr="00566520" w:rsidRDefault="00782193" w:rsidP="000311C0">
      <w:pPr>
        <w:pStyle w:val="BasicParagraph"/>
        <w:spacing w:line="276" w:lineRule="auto"/>
        <w:rPr>
          <w:rFonts w:ascii="Arial" w:hAnsi="Arial" w:cs="Arial"/>
          <w:b/>
          <w:sz w:val="32"/>
          <w:szCs w:val="32"/>
        </w:rPr>
      </w:pPr>
      <w:r w:rsidRPr="00782193">
        <w:rPr>
          <w:rFonts w:ascii="Arial" w:hAnsi="Arial" w:cs="Arial"/>
          <w:b/>
          <w:noProof/>
          <w:sz w:val="40"/>
          <w:szCs w:val="40"/>
        </w:rPr>
        <mc:AlternateContent>
          <mc:Choice Requires="wps">
            <w:drawing>
              <wp:anchor distT="45720" distB="45720" distL="114300" distR="114300" simplePos="0" relativeHeight="251731968" behindDoc="1" locked="0" layoutInCell="1" allowOverlap="1" wp14:anchorId="79A1C5D8" wp14:editId="7BC6DF4D">
                <wp:simplePos x="0" y="0"/>
                <wp:positionH relativeFrom="column">
                  <wp:posOffset>5924550</wp:posOffset>
                </wp:positionH>
                <wp:positionV relativeFrom="paragraph">
                  <wp:posOffset>73660</wp:posOffset>
                </wp:positionV>
                <wp:extent cx="619125" cy="253365"/>
                <wp:effectExtent l="0" t="0" r="0" b="0"/>
                <wp:wrapNone/>
                <wp:docPr id="534505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8BED35" w14:textId="4929E407"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9256592562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1C5D8" id="_x0000_t202" coordsize="21600,21600" o:spt="202" path="m,l,21600r21600,l21600,xe">
                <v:stroke joinstyle="miter"/>
                <v:path gradientshapeok="t" o:connecttype="rect"/>
              </v:shapetype>
              <v:shape id="Text Box 2" o:spid="_x0000_s1026" type="#_x0000_t202" style="position:absolute;margin-left:466.5pt;margin-top:5.8pt;width:48.75pt;height:19.9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" filled="f" stroked="f">
                <v:textbox>
                  <w:txbxContent>
                    <w:p w14:paraId="0C8BED35" w14:textId="4929E407"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9256592562</w:t>
                      </w:r>
                    </w:p>
                  </w:txbxContent>
                </v:textbox>
              </v:shape>
            </w:pict>
          </mc:Fallback>
        </mc:AlternateContent>
      </w:r>
      <w:r w:rsidRPr="00782193">
        <w:rPr>
          <w:rFonts w:ascii="Arial" w:hAnsi="Arial" w:cs="Arial"/>
          <w:b/>
          <w:noProof/>
          <w:sz w:val="40"/>
          <w:szCs w:val="40"/>
        </w:rPr>
        <mc:AlternateContent>
          <mc:Choice Requires="wps">
            <w:drawing>
              <wp:anchor distT="45720" distB="45720" distL="114300" distR="114300" simplePos="0" relativeHeight="251729920" behindDoc="1" locked="0" layoutInCell="1" allowOverlap="1" wp14:anchorId="01E11233" wp14:editId="6EB44FD3">
                <wp:simplePos x="0" y="0"/>
                <wp:positionH relativeFrom="column">
                  <wp:posOffset>4095750</wp:posOffset>
                </wp:positionH>
                <wp:positionV relativeFrom="paragraph">
                  <wp:posOffset>92710</wp:posOffset>
                </wp:positionV>
                <wp:extent cx="619125" cy="253365"/>
                <wp:effectExtent l="0" t="0" r="0" b="0"/>
                <wp:wrapNone/>
                <wp:docPr id="852702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81C968" w14:textId="67B0FCF1"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9256492562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11233" id="_x0000_s1027" type="#_x0000_t202" style="position:absolute;margin-left:322.5pt;margin-top:7.3pt;width:48.75pt;height:19.95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" filled="f" stroked="f">
                <v:textbox>
                  <w:txbxContent>
                    <w:p w14:paraId="2281C968" w14:textId="67B0FCF1"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9256492562</w:t>
                      </w:r>
                    </w:p>
                  </w:txbxContent>
                </v:textbox>
              </v:shape>
            </w:pict>
          </mc:Fallback>
        </mc:AlternateContent>
      </w:r>
      <w:r w:rsidRPr="00782193">
        <w:rPr>
          <w:rFonts w:ascii="Arial" w:hAnsi="Arial" w:cs="Arial"/>
          <w:b/>
          <w:noProof/>
          <w:sz w:val="40"/>
          <w:szCs w:val="40"/>
        </w:rPr>
        <mc:AlternateContent>
          <mc:Choice Requires="wps">
            <w:drawing>
              <wp:anchor distT="45720" distB="45720" distL="114300" distR="114300" simplePos="0" relativeHeight="251722752" behindDoc="0" locked="0" layoutInCell="1" allowOverlap="1" wp14:anchorId="1206A1C0" wp14:editId="1FE3BDD8">
                <wp:simplePos x="0" y="0"/>
                <wp:positionH relativeFrom="column">
                  <wp:posOffset>304800</wp:posOffset>
                </wp:positionH>
                <wp:positionV relativeFrom="paragraph">
                  <wp:posOffset>95885</wp:posOffset>
                </wp:positionV>
                <wp:extent cx="619125" cy="253365"/>
                <wp:effectExtent l="0" t="0" r="0" b="9525"/>
                <wp:wrapSquare wrapText="bothSides"/>
                <wp:docPr id="1534035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21B566" w14:textId="27790B0C"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1C0" id="_x0000_s1028" type="#_x0000_t202" style="position:absolute;margin-left:24pt;margin-top:7.55pt;width:48.75pt;height:19.9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" filled="f" stroked="f">
                <v:textbox>
                  <w:txbxContent>
                    <w:p w14:paraId="1A21B566" w14:textId="27790B0C"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92562</w:t>
                      </w:r>
                    </w:p>
                  </w:txbxContent>
                </v:textbox>
                <w10:wrap type="square"/>
              </v:shape>
            </w:pict>
          </mc:Fallback>
        </mc:AlternateContent>
      </w:r>
      <w:r w:rsidRPr="00782193">
        <w:rPr>
          <w:rFonts w:ascii="Arial" w:hAnsi="Arial" w:cs="Arial"/>
          <w:b/>
          <w:noProof/>
          <w:sz w:val="40"/>
          <w:szCs w:val="40"/>
        </w:rPr>
        <mc:AlternateContent>
          <mc:Choice Requires="wps">
            <w:drawing>
              <wp:anchor distT="45720" distB="45720" distL="114300" distR="114300" simplePos="0" relativeHeight="251725824" behindDoc="1" locked="0" layoutInCell="1" allowOverlap="1" wp14:anchorId="02766EE0" wp14:editId="274D5147">
                <wp:simplePos x="0" y="0"/>
                <wp:positionH relativeFrom="column">
                  <wp:posOffset>2085975</wp:posOffset>
                </wp:positionH>
                <wp:positionV relativeFrom="paragraph">
                  <wp:posOffset>86360</wp:posOffset>
                </wp:positionV>
                <wp:extent cx="619125" cy="253365"/>
                <wp:effectExtent l="0" t="0" r="0" b="0"/>
                <wp:wrapNone/>
                <wp:docPr id="489523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881A75" w14:textId="1E4E3CCA"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9256392562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66EE0" id="_x0000_s1029" type="#_x0000_t202" style="position:absolute;margin-left:164.25pt;margin-top:6.8pt;width:48.75pt;height:19.9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" filled="f" stroked="f">
                <v:textbox>
                  <w:txbxContent>
                    <w:p w14:paraId="2F881A75" w14:textId="1E4E3CCA" w:rsidR="00782193" w:rsidRPr="00782193" w:rsidRDefault="00782193" w:rsidP="00782193">
                      <w:pPr>
                        <w:ind w:firstLine="0"/>
                        <w:rPr>
                          <w:rFonts w:ascii="Arial" w:hAnsi="Arial" w:cs="Arial"/>
                        </w:rPr>
                      </w:pPr>
                      <w:r>
                        <w:rPr>
                          <w:rFonts w:ascii="Arial" w:hAnsi="Arial" w:cs="Arial"/>
                        </w:rPr>
                        <w:t>#</w:t>
                      </w:r>
                      <w:r w:rsidRPr="00782193">
                        <w:rPr>
                          <w:rFonts w:ascii="Arial" w:hAnsi="Arial" w:cs="Arial"/>
                        </w:rPr>
                        <w:t>9256392562</w:t>
                      </w:r>
                    </w:p>
                  </w:txbxContent>
                </v:textbox>
              </v:shape>
            </w:pict>
          </mc:Fallback>
        </mc:AlternateContent>
      </w:r>
    </w:p>
    <w:p w14:paraId="447E22AA" w14:textId="34C4EC3F" w:rsidR="00B32B65" w:rsidRDefault="00782193" w:rsidP="000311C0">
      <w:pPr>
        <w:pStyle w:val="BasicParagraph"/>
        <w:spacing w:line="276" w:lineRule="auto"/>
        <w:rPr>
          <w:rFonts w:ascii="Arial" w:hAnsi="Arial" w:cs="Arial"/>
          <w:b/>
          <w:sz w:val="32"/>
          <w:szCs w:val="32"/>
        </w:rPr>
      </w:pPr>
      <w:r w:rsidRPr="001766D7">
        <w:rPr>
          <w:rFonts w:ascii="Arial" w:hAnsi="Arial" w:cs="Arial"/>
          <w:noProof/>
          <w:sz w:val="28"/>
          <w:szCs w:val="28"/>
        </w:rPr>
        <mc:AlternateContent>
          <mc:Choice Requires="wps">
            <w:drawing>
              <wp:anchor distT="45720" distB="45720" distL="114300" distR="114300" simplePos="0" relativeHeight="251718656" behindDoc="1" locked="0" layoutInCell="1" allowOverlap="1" wp14:anchorId="1F93EAB2" wp14:editId="210C95F4">
                <wp:simplePos x="0" y="0"/>
                <wp:positionH relativeFrom="margin">
                  <wp:posOffset>209550</wp:posOffset>
                </wp:positionH>
                <wp:positionV relativeFrom="paragraph">
                  <wp:posOffset>118745</wp:posOffset>
                </wp:positionV>
                <wp:extent cx="6219825" cy="238125"/>
                <wp:effectExtent l="0" t="0" r="0" b="9525"/>
                <wp:wrapNone/>
                <wp:docPr id="222875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A99D23" w14:textId="39F86400" w:rsidR="00EF34BC" w:rsidRDefault="00EF34BC" w:rsidP="00EF34BC">
                            <w:pPr>
                              <w:ind w:firstLine="0"/>
                              <w:jc w:val="center"/>
                              <w:rPr>
                                <w:rStyle w:val="IntroCopy"/>
                                <w:sz w:val="20"/>
                                <w:szCs w:val="20"/>
                              </w:rPr>
                            </w:pPr>
                            <w:r>
                              <w:rPr>
                                <w:rFonts w:ascii="Arial" w:hAnsi="Arial" w:cs="Arial"/>
                              </w:rPr>
                              <w:t>(Pictured:</w:t>
                            </w:r>
                            <w:r w:rsidRPr="00EF34BC">
                              <w:rPr>
                                <w:rFonts w:ascii="Arial" w:hAnsi="Arial" w:cs="Arial"/>
                              </w:rPr>
                              <w:t xml:space="preserve"> </w:t>
                            </w:r>
                            <w:r w:rsidR="00782193" w:rsidRPr="00782193">
                              <w:rPr>
                                <w:rStyle w:val="IntroCopy"/>
                                <w:sz w:val="20"/>
                                <w:szCs w:val="20"/>
                              </w:rPr>
                              <w:t>#92562, 92563, 92564, 92565 FT aluminum rear hubs, -4 offset</w:t>
                            </w:r>
                            <w:r>
                              <w:rPr>
                                <w:rStyle w:val="IntroCopy"/>
                                <w:sz w:val="20"/>
                                <w:szCs w:val="20"/>
                              </w:rPr>
                              <w:t>)</w:t>
                            </w:r>
                          </w:p>
                          <w:p w14:paraId="5462354E" w14:textId="77777777" w:rsidR="00782193" w:rsidRPr="001766D7" w:rsidRDefault="00782193" w:rsidP="00EF34BC">
                            <w:pPr>
                              <w:ind w:firstLine="0"/>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3EAB2" id="_x0000_s1030" type="#_x0000_t202" style="position:absolute;margin-left:16.5pt;margin-top:9.35pt;width:489.75pt;height:18.75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" filled="f" stroked="f">
                <v:textbox>
                  <w:txbxContent>
                    <w:p w14:paraId="20A99D23" w14:textId="39F86400" w:rsidR="00EF34BC" w:rsidRDefault="00EF34BC" w:rsidP="00EF34BC">
                      <w:pPr>
                        <w:ind w:firstLine="0"/>
                        <w:jc w:val="center"/>
                        <w:rPr>
                          <w:rStyle w:val="IntroCopy"/>
                          <w:sz w:val="20"/>
                          <w:szCs w:val="20"/>
                        </w:rPr>
                      </w:pPr>
                      <w:r>
                        <w:rPr>
                          <w:rFonts w:ascii="Arial" w:hAnsi="Arial" w:cs="Arial"/>
                        </w:rPr>
                        <w:t>(Pictured:</w:t>
                      </w:r>
                      <w:r w:rsidRPr="00EF34BC">
                        <w:rPr>
                          <w:rFonts w:ascii="Arial" w:hAnsi="Arial" w:cs="Arial"/>
                        </w:rPr>
                        <w:t xml:space="preserve"> </w:t>
                      </w:r>
                      <w:r w:rsidR="00782193" w:rsidRPr="00782193">
                        <w:rPr>
                          <w:rStyle w:val="IntroCopy"/>
                          <w:sz w:val="20"/>
                          <w:szCs w:val="20"/>
                        </w:rPr>
                        <w:t>#92562, 92563, 92564, 92565 FT aluminum rear hubs, -4 offset</w:t>
                      </w:r>
                      <w:r>
                        <w:rPr>
                          <w:rStyle w:val="IntroCopy"/>
                          <w:sz w:val="20"/>
                          <w:szCs w:val="20"/>
                        </w:rPr>
                        <w:t>)</w:t>
                      </w:r>
                    </w:p>
                    <w:p w14:paraId="5462354E" w14:textId="77777777" w:rsidR="00782193" w:rsidRPr="001766D7" w:rsidRDefault="00782193" w:rsidP="00EF34BC">
                      <w:pPr>
                        <w:ind w:firstLine="0"/>
                        <w:jc w:val="center"/>
                        <w:rPr>
                          <w:rFonts w:ascii="Arial" w:hAnsi="Arial" w:cs="Arial"/>
                        </w:rPr>
                      </w:pPr>
                    </w:p>
                  </w:txbxContent>
                </v:textbox>
                <w10:wrap anchorx="margin"/>
              </v:shape>
            </w:pict>
          </mc:Fallback>
        </mc:AlternateContent>
      </w:r>
    </w:p>
    <w:p w14:paraId="68D25FAF" w14:textId="7C04FDE1" w:rsidR="00782193" w:rsidRDefault="008B2E3E" w:rsidP="000311C0">
      <w:pPr>
        <w:pStyle w:val="BasicParagraph"/>
        <w:spacing w:line="276" w:lineRule="auto"/>
        <w:rPr>
          <w:rFonts w:ascii="Arial" w:hAnsi="Arial" w:cs="Arial"/>
          <w:b/>
          <w:sz w:val="32"/>
          <w:szCs w:val="32"/>
        </w:rPr>
      </w:pPr>
      <w:r w:rsidRPr="001766D7">
        <w:rPr>
          <w:rFonts w:ascii="Arial" w:hAnsi="Arial" w:cs="Arial"/>
          <w:noProof/>
          <w:sz w:val="28"/>
          <w:szCs w:val="28"/>
        </w:rPr>
        <mc:AlternateContent>
          <mc:Choice Requires="wps">
            <w:drawing>
              <wp:anchor distT="45720" distB="45720" distL="114300" distR="114300" simplePos="0" relativeHeight="251719680" behindDoc="1" locked="0" layoutInCell="1" allowOverlap="1" wp14:anchorId="328542E9" wp14:editId="75C318B7">
                <wp:simplePos x="0" y="0"/>
                <wp:positionH relativeFrom="page">
                  <wp:posOffset>419100</wp:posOffset>
                </wp:positionH>
                <wp:positionV relativeFrom="paragraph">
                  <wp:posOffset>273050</wp:posOffset>
                </wp:positionV>
                <wp:extent cx="7038975" cy="11334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133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2F147C" w14:textId="1653C545" w:rsidR="00F96FC5" w:rsidRPr="001766D7" w:rsidRDefault="00A72203" w:rsidP="005F1D61">
                            <w:pPr>
                              <w:ind w:firstLine="0"/>
                              <w:jc w:val="both"/>
                              <w:rPr>
                                <w:rFonts w:ascii="Arial" w:hAnsi="Arial" w:cs="Arial"/>
                              </w:rPr>
                            </w:pPr>
                            <w:r w:rsidRPr="00A72203">
                              <w:rPr>
                                <w:rFonts w:ascii="Arial" w:hAnsi="Arial" w:cs="Arial"/>
                              </w:rPr>
                              <w:t xml:space="preserve">Factory Team introduces the new FT aluminum rear hubs, -4 offset! These hubs serve as a direct replacement for the plastic -4 rear hubs (#92518 and #92519). For use on buggy platforms, be sure to pair these with the appropriate 81mm arms (#92516), 71mm CVA bones (#92549), and B74 CVA axle (#92207). With the trucks you can simply install them because the appropriate CVA bones and axles come in the kit. The benefits of the aluminum hubs are the added rigidity and weight difference. The weight difference is a nice tuning option for those that want to change the amount of </w:t>
                            </w:r>
                            <w:proofErr w:type="spellStart"/>
                            <w:r w:rsidRPr="00A72203">
                              <w:rPr>
                                <w:rFonts w:ascii="Arial" w:hAnsi="Arial" w:cs="Arial"/>
                              </w:rPr>
                              <w:t>unsprung</w:t>
                            </w:r>
                            <w:proofErr w:type="spellEnd"/>
                            <w:r w:rsidRPr="00A72203">
                              <w:rPr>
                                <w:rFonts w:ascii="Arial" w:hAnsi="Arial" w:cs="Arial"/>
                              </w:rPr>
                              <w:t xml:space="preserve"> weight. These hubs are offered in both blue or black in your choice of standard or HRC geometry.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542E9" id="_x0000_s1031" type="#_x0000_t202" style="position:absolute;margin-left:33pt;margin-top:21.5pt;width:554.25pt;height:89.25pt;z-index:-251596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" filled="f" stroked="f">
                <v:textbox>
                  <w:txbxContent>
                    <w:p w14:paraId="732F147C" w14:textId="1653C545" w:rsidR="00F96FC5" w:rsidRPr="001766D7" w:rsidRDefault="00A72203" w:rsidP="005F1D61">
                      <w:pPr>
                        <w:ind w:firstLine="0"/>
                        <w:jc w:val="both"/>
                        <w:rPr>
                          <w:rFonts w:ascii="Arial" w:hAnsi="Arial" w:cs="Arial"/>
                        </w:rPr>
                      </w:pPr>
                      <w:r w:rsidRPr="00A72203">
                        <w:rPr>
                          <w:rFonts w:ascii="Arial" w:hAnsi="Arial" w:cs="Arial"/>
                        </w:rPr>
                        <w:t xml:space="preserve">Factory Team introduces the new FT aluminum rear hubs, -4 offset! These hubs serve as a direct replacement for the plastic -4 rear hubs (#92518 and #92519). For use on buggy platforms, be sure to pair these with the appropriate 81mm arms (#92516), 71mm CVA bones (#92549), and B74 CVA axle (#92207). With the trucks you can simply install them because the appropriate CVA bones and axles come in the kit. The benefits of the aluminum hubs are the added rigidity and weight difference. The weight difference is a nice tuning option for those that want to change the amount of </w:t>
                      </w:r>
                      <w:proofErr w:type="spellStart"/>
                      <w:r w:rsidRPr="00A72203">
                        <w:rPr>
                          <w:rFonts w:ascii="Arial" w:hAnsi="Arial" w:cs="Arial"/>
                        </w:rPr>
                        <w:t>unsprung</w:t>
                      </w:r>
                      <w:proofErr w:type="spellEnd"/>
                      <w:r w:rsidRPr="00A72203">
                        <w:rPr>
                          <w:rFonts w:ascii="Arial" w:hAnsi="Arial" w:cs="Arial"/>
                        </w:rPr>
                        <w:t xml:space="preserve"> weight. These hubs are offered in both blue or black in your choice of standard or HRC geometry.</w:t>
                      </w:r>
                    </w:p>
                  </w:txbxContent>
                </v:textbox>
                <w10:wrap anchorx="page"/>
              </v:shape>
            </w:pict>
          </mc:Fallback>
        </mc:AlternateContent>
      </w:r>
    </w:p>
    <w:p w14:paraId="69E116A5" w14:textId="03CD74C3" w:rsidR="00B32B65" w:rsidRDefault="00B32B65" w:rsidP="000311C0">
      <w:pPr>
        <w:pStyle w:val="BasicParagraph"/>
        <w:spacing w:line="276" w:lineRule="auto"/>
        <w:rPr>
          <w:rFonts w:ascii="Arial" w:hAnsi="Arial" w:cs="Arial"/>
          <w:b/>
          <w:sz w:val="32"/>
          <w:szCs w:val="32"/>
        </w:rPr>
      </w:pPr>
    </w:p>
    <w:p w14:paraId="45F187F0" w14:textId="518137DE" w:rsidR="00B32B65" w:rsidRDefault="00B32B65" w:rsidP="000311C0">
      <w:pPr>
        <w:pStyle w:val="BasicParagraph"/>
        <w:spacing w:line="276" w:lineRule="auto"/>
        <w:rPr>
          <w:rFonts w:ascii="Arial" w:hAnsi="Arial" w:cs="Arial"/>
          <w:b/>
          <w:sz w:val="32"/>
          <w:szCs w:val="32"/>
        </w:rPr>
      </w:pPr>
    </w:p>
    <w:p w14:paraId="304E7C82" w14:textId="5065463D" w:rsidR="00B32B65" w:rsidRDefault="00B32B65" w:rsidP="000311C0">
      <w:pPr>
        <w:pStyle w:val="BasicParagraph"/>
        <w:spacing w:line="276" w:lineRule="auto"/>
        <w:rPr>
          <w:rFonts w:ascii="Arial" w:hAnsi="Arial" w:cs="Arial"/>
          <w:b/>
          <w:sz w:val="32"/>
          <w:szCs w:val="32"/>
        </w:rPr>
      </w:pPr>
    </w:p>
    <w:p w14:paraId="42313F48" w14:textId="4B7ACD00" w:rsidR="00B32B65" w:rsidRDefault="00B32B65" w:rsidP="000311C0">
      <w:pPr>
        <w:pStyle w:val="BasicParagraph"/>
        <w:spacing w:line="276" w:lineRule="auto"/>
        <w:rPr>
          <w:rFonts w:ascii="Arial" w:hAnsi="Arial" w:cs="Arial"/>
          <w:b/>
          <w:sz w:val="32"/>
          <w:szCs w:val="32"/>
        </w:rPr>
      </w:pPr>
    </w:p>
    <w:p w14:paraId="775FDD27" w14:textId="4D12D72B" w:rsidR="008C565C" w:rsidRPr="00566520" w:rsidRDefault="00963D7F" w:rsidP="000311C0">
      <w:pPr>
        <w:pStyle w:val="BasicParagraph"/>
        <w:spacing w:line="276" w:lineRule="auto"/>
        <w:rPr>
          <w:rFonts w:ascii="Arial" w:hAnsi="Arial" w:cs="Arial"/>
          <w:b/>
          <w:sz w:val="32"/>
          <w:szCs w:val="32"/>
        </w:rPr>
      </w:pPr>
      <w:r w:rsidRPr="001766D7">
        <w:rPr>
          <w:rFonts w:ascii="Arial" w:hAnsi="Arial" w:cs="Arial"/>
          <w:noProof/>
          <w:sz w:val="22"/>
          <w:szCs w:val="22"/>
        </w:rPr>
        <mc:AlternateContent>
          <mc:Choice Requires="wps">
            <w:drawing>
              <wp:anchor distT="45720" distB="45720" distL="114300" distR="114300" simplePos="0" relativeHeight="251676672" behindDoc="1" locked="0" layoutInCell="1" allowOverlap="1" wp14:anchorId="7063636D" wp14:editId="1BFCEB43">
                <wp:simplePos x="0" y="0"/>
                <wp:positionH relativeFrom="margin">
                  <wp:align>left</wp:align>
                </wp:positionH>
                <wp:positionV relativeFrom="paragraph">
                  <wp:posOffset>232410</wp:posOffset>
                </wp:positionV>
                <wp:extent cx="3514725" cy="495300"/>
                <wp:effectExtent l="0" t="0" r="0" b="0"/>
                <wp:wrapNone/>
                <wp:docPr id="890881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69EB7804" w14:textId="4D75BFEA" w:rsidR="00E906F4" w:rsidRPr="001766D7" w:rsidRDefault="00782193" w:rsidP="00E906F4">
                            <w:pPr>
                              <w:pStyle w:val="Default"/>
                              <w:rPr>
                                <w:sz w:val="22"/>
                                <w:szCs w:val="22"/>
                              </w:rPr>
                            </w:pPr>
                            <w:r w:rsidRPr="00782193">
                              <w:rPr>
                                <w:rFonts w:ascii="Arial" w:eastAsia="Times New Roman" w:hAnsi="Arial" w:cs="Arial"/>
                                <w:color w:val="auto"/>
                                <w:sz w:val="20"/>
                                <w:szCs w:val="20"/>
                                <w14:ligatures w14:val="none"/>
                              </w:rPr>
                              <w:t>90041/90042/90050/90051</w:t>
                            </w:r>
                            <w:r w:rsidR="00A27965">
                              <w:rPr>
                                <w:rFonts w:ascii="Arial" w:eastAsia="Times New Roman" w:hAnsi="Arial" w:cs="Arial"/>
                                <w:color w:val="auto"/>
                                <w:sz w:val="20"/>
                                <w:szCs w:val="20"/>
                                <w14:ligatures w14:val="none"/>
                              </w:rPr>
                              <w:t>/</w:t>
                            </w:r>
                            <w:r w:rsidR="00A27965" w:rsidRPr="00A27965">
                              <w:rPr>
                                <w:rFonts w:ascii="Arial" w:eastAsia="Times New Roman" w:hAnsi="Arial" w:cs="Arial"/>
                                <w:color w:val="auto"/>
                                <w:sz w:val="20"/>
                                <w:szCs w:val="20"/>
                                <w14:ligatures w14:val="none"/>
                              </w:rPr>
                              <w:t>70005</w:t>
                            </w:r>
                            <w:r w:rsidR="00A27965">
                              <w:rPr>
                                <w:rFonts w:ascii="Arial" w:eastAsia="Times New Roman" w:hAnsi="Arial" w:cs="Arial"/>
                                <w:color w:val="auto"/>
                                <w:sz w:val="20"/>
                                <w:szCs w:val="20"/>
                                <w14:ligatures w14:val="none"/>
                              </w:rPr>
                              <w:t>/</w:t>
                            </w:r>
                            <w:r w:rsidR="00A27965" w:rsidRPr="00A27965">
                              <w:rPr>
                                <w:rFonts w:ascii="Arial" w:eastAsia="Times New Roman" w:hAnsi="Arial" w:cs="Arial"/>
                                <w:color w:val="auto"/>
                                <w:sz w:val="20"/>
                                <w:szCs w:val="20"/>
                                <w14:ligatures w14:val="none"/>
                              </w:rPr>
                              <w:t>70010</w:t>
                            </w:r>
                          </w:p>
                          <w:p w14:paraId="0ADF8BC3" w14:textId="262C73E3" w:rsidR="000A4850" w:rsidRPr="001766D7" w:rsidRDefault="000A4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3636D" id="_x0000_s1032" type="#_x0000_t202" style="position:absolute;margin-left:0;margin-top:18.3pt;width:276.75pt;height:39pt;z-index:-251639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" filled="f" stroked="f">
                <v:textbo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69EB7804" w14:textId="4D75BFEA" w:rsidR="00E906F4" w:rsidRPr="001766D7" w:rsidRDefault="00782193" w:rsidP="00E906F4">
                      <w:pPr>
                        <w:pStyle w:val="Default"/>
                        <w:rPr>
                          <w:sz w:val="22"/>
                          <w:szCs w:val="22"/>
                        </w:rPr>
                      </w:pPr>
                      <w:r w:rsidRPr="00782193">
                        <w:rPr>
                          <w:rFonts w:ascii="Arial" w:eastAsia="Times New Roman" w:hAnsi="Arial" w:cs="Arial"/>
                          <w:color w:val="auto"/>
                          <w:sz w:val="20"/>
                          <w:szCs w:val="20"/>
                          <w14:ligatures w14:val="none"/>
                        </w:rPr>
                        <w:t>90041/90042/90050/90051</w:t>
                      </w:r>
                      <w:r w:rsidR="00A27965">
                        <w:rPr>
                          <w:rFonts w:ascii="Arial" w:eastAsia="Times New Roman" w:hAnsi="Arial" w:cs="Arial"/>
                          <w:color w:val="auto"/>
                          <w:sz w:val="20"/>
                          <w:szCs w:val="20"/>
                          <w14:ligatures w14:val="none"/>
                        </w:rPr>
                        <w:t>/</w:t>
                      </w:r>
                      <w:r w:rsidR="00A27965" w:rsidRPr="00A27965">
                        <w:rPr>
                          <w:rFonts w:ascii="Arial" w:eastAsia="Times New Roman" w:hAnsi="Arial" w:cs="Arial"/>
                          <w:color w:val="auto"/>
                          <w:sz w:val="20"/>
                          <w:szCs w:val="20"/>
                          <w14:ligatures w14:val="none"/>
                        </w:rPr>
                        <w:t>70005</w:t>
                      </w:r>
                      <w:r w:rsidR="00A27965">
                        <w:rPr>
                          <w:rFonts w:ascii="Arial" w:eastAsia="Times New Roman" w:hAnsi="Arial" w:cs="Arial"/>
                          <w:color w:val="auto"/>
                          <w:sz w:val="20"/>
                          <w:szCs w:val="20"/>
                          <w14:ligatures w14:val="none"/>
                        </w:rPr>
                        <w:t>/</w:t>
                      </w:r>
                      <w:r w:rsidR="00A27965" w:rsidRPr="00A27965">
                        <w:rPr>
                          <w:rFonts w:ascii="Arial" w:eastAsia="Times New Roman" w:hAnsi="Arial" w:cs="Arial"/>
                          <w:color w:val="auto"/>
                          <w:sz w:val="20"/>
                          <w:szCs w:val="20"/>
                          <w14:ligatures w14:val="none"/>
                        </w:rPr>
                        <w:t>70010</w:t>
                      </w:r>
                    </w:p>
                    <w:p w14:paraId="0ADF8BC3" w14:textId="262C73E3" w:rsidR="000A4850" w:rsidRPr="001766D7" w:rsidRDefault="000A4850"/>
                  </w:txbxContent>
                </v:textbox>
                <w10:wrap anchorx="margin"/>
              </v:shape>
            </w:pict>
          </mc:Fallback>
        </mc:AlternateContent>
      </w:r>
    </w:p>
    <w:p w14:paraId="1F267A0F" w14:textId="4068E475" w:rsidR="008C565C" w:rsidRDefault="008C565C" w:rsidP="000311C0">
      <w:pPr>
        <w:pStyle w:val="BasicParagraph"/>
        <w:spacing w:line="276" w:lineRule="auto"/>
        <w:rPr>
          <w:rFonts w:ascii="Arial" w:hAnsi="Arial" w:cs="Arial"/>
          <w:b/>
          <w:sz w:val="32"/>
          <w:szCs w:val="32"/>
        </w:rPr>
      </w:pPr>
    </w:p>
    <w:p w14:paraId="100470BA" w14:textId="77777777" w:rsidR="0023077B" w:rsidRPr="001766D7" w:rsidRDefault="0023077B" w:rsidP="00F96FC5">
      <w:pPr>
        <w:ind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736"/>
      </w:tblGrid>
      <w:tr w:rsidR="00683841" w:rsidRPr="001766D7" w14:paraId="503FD4A6" w14:textId="77777777" w:rsidTr="0023077B">
        <w:trPr>
          <w:trHeight w:val="288"/>
          <w:jc w:val="center"/>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00431"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DDAB2E"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FD0CAE" w14:textId="0B5E74FB"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C4A8C"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24C6CF"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4B817" w14:textId="48E57CF4"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BC70B" w14:textId="0BBE306F"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Available</w:t>
            </w:r>
          </w:p>
        </w:tc>
      </w:tr>
      <w:tr w:rsidR="00683841" w:rsidRPr="001766D7" w14:paraId="38C957E3" w14:textId="77777777" w:rsidTr="00782193">
        <w:trPr>
          <w:trHeight w:val="413"/>
          <w:jc w:val="center"/>
        </w:trPr>
        <w:tc>
          <w:tcPr>
            <w:tcW w:w="1846" w:type="dxa"/>
            <w:tcBorders>
              <w:top w:val="single" w:sz="4" w:space="0" w:color="auto"/>
              <w:bottom w:val="single" w:sz="4" w:space="0" w:color="auto"/>
            </w:tcBorders>
            <w:shd w:val="clear" w:color="auto" w:fill="FFFFFF" w:themeFill="background1"/>
            <w:vAlign w:val="center"/>
          </w:tcPr>
          <w:p w14:paraId="3BCDD479" w14:textId="0EADB518" w:rsidR="00683841" w:rsidRPr="00566520" w:rsidRDefault="00782193" w:rsidP="00FE6ED1">
            <w:pPr>
              <w:spacing w:line="240" w:lineRule="auto"/>
              <w:ind w:firstLine="0"/>
              <w:jc w:val="center"/>
              <w:rPr>
                <w:rFonts w:ascii="Arial" w:hAnsi="Arial" w:cs="Arial"/>
              </w:rPr>
            </w:pPr>
            <w:r w:rsidRPr="00782193">
              <w:rPr>
                <w:rFonts w:ascii="Arial" w:hAnsi="Arial" w:cs="Arial"/>
              </w:rPr>
              <w:t>784695925625</w:t>
            </w:r>
          </w:p>
        </w:tc>
        <w:tc>
          <w:tcPr>
            <w:tcW w:w="1114" w:type="dxa"/>
            <w:tcBorders>
              <w:top w:val="single" w:sz="4" w:space="0" w:color="auto"/>
              <w:bottom w:val="single" w:sz="4" w:space="0" w:color="auto"/>
            </w:tcBorders>
            <w:shd w:val="clear" w:color="auto" w:fill="FFFFFF" w:themeFill="background1"/>
            <w:vAlign w:val="center"/>
          </w:tcPr>
          <w:p w14:paraId="625CFC93" w14:textId="3EB13BB8" w:rsidR="00683841" w:rsidRPr="00782193" w:rsidRDefault="00782193" w:rsidP="00FE6ED1">
            <w:pPr>
              <w:spacing w:line="240" w:lineRule="auto"/>
              <w:ind w:firstLine="0"/>
              <w:jc w:val="center"/>
              <w:rPr>
                <w:rFonts w:ascii="Arial" w:hAnsi="Arial" w:cs="Arial"/>
              </w:rPr>
            </w:pPr>
            <w:r w:rsidRPr="00782193">
              <w:rPr>
                <w:rFonts w:ascii="Arial" w:hAnsi="Arial" w:cs="Arial"/>
              </w:rPr>
              <w:t>92562</w:t>
            </w:r>
          </w:p>
        </w:tc>
        <w:tc>
          <w:tcPr>
            <w:tcW w:w="2961" w:type="dxa"/>
            <w:tcBorders>
              <w:top w:val="single" w:sz="4" w:space="0" w:color="auto"/>
              <w:bottom w:val="single" w:sz="4" w:space="0" w:color="auto"/>
            </w:tcBorders>
            <w:shd w:val="clear" w:color="auto" w:fill="FFFFFF" w:themeFill="background1"/>
            <w:vAlign w:val="center"/>
          </w:tcPr>
          <w:p w14:paraId="24526C58" w14:textId="686495C1" w:rsidR="00683841" w:rsidRPr="001766D7" w:rsidRDefault="00782193" w:rsidP="00E906F4">
            <w:pPr>
              <w:spacing w:line="240" w:lineRule="auto"/>
              <w:ind w:firstLine="0"/>
              <w:jc w:val="center"/>
              <w:rPr>
                <w:rFonts w:ascii="Arial" w:hAnsi="Arial" w:cs="Arial"/>
              </w:rPr>
            </w:pPr>
            <w:r w:rsidRPr="00782193">
              <w:rPr>
                <w:rFonts w:ascii="Arial" w:hAnsi="Arial" w:cs="Arial"/>
              </w:rPr>
              <w:t>RC10B7 FT Aluminum Rear Hubs, -4 Offset, Blue</w:t>
            </w:r>
          </w:p>
        </w:tc>
        <w:tc>
          <w:tcPr>
            <w:tcW w:w="1094" w:type="dxa"/>
            <w:tcBorders>
              <w:top w:val="single" w:sz="4" w:space="0" w:color="auto"/>
              <w:bottom w:val="single" w:sz="4" w:space="0" w:color="auto"/>
            </w:tcBorders>
            <w:shd w:val="clear" w:color="auto" w:fill="FFFFFF" w:themeFill="background1"/>
            <w:vAlign w:val="center"/>
          </w:tcPr>
          <w:p w14:paraId="091336C0" w14:textId="23E31CD4" w:rsidR="00683841" w:rsidRPr="001766D7" w:rsidRDefault="00EF34BC" w:rsidP="00FE6ED1">
            <w:pPr>
              <w:spacing w:line="240" w:lineRule="auto"/>
              <w:ind w:firstLine="0"/>
              <w:jc w:val="center"/>
              <w:rPr>
                <w:rFonts w:ascii="Arial" w:hAnsi="Arial" w:cs="Arial"/>
              </w:rPr>
            </w:pPr>
            <w:r>
              <w:rPr>
                <w:rFonts w:ascii="Arial" w:hAnsi="Arial" w:cs="Arial"/>
              </w:rPr>
              <w:t>$</w:t>
            </w:r>
            <w:r w:rsidR="00782193" w:rsidRPr="00782193">
              <w:rPr>
                <w:rFonts w:ascii="Arial" w:hAnsi="Arial" w:cs="Arial"/>
              </w:rPr>
              <w:t>42.49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12821DE" w14:textId="46A592A8" w:rsidR="00683841" w:rsidRPr="001766D7" w:rsidRDefault="00963D7F" w:rsidP="00FE6ED1">
            <w:pPr>
              <w:spacing w:line="240" w:lineRule="auto"/>
              <w:ind w:firstLine="0"/>
              <w:jc w:val="center"/>
              <w:rPr>
                <w:rFonts w:ascii="Arial" w:hAnsi="Arial" w:cs="Arial"/>
              </w:rPr>
            </w:pPr>
            <w:r w:rsidRPr="00963D7F">
              <w:rPr>
                <w:rFonts w:ascii="Arial" w:hAnsi="Arial" w:cs="Arial"/>
                <w:color w:val="000000" w:themeColor="text1"/>
              </w:rPr>
              <w:t>$</w:t>
            </w:r>
            <w:r w:rsidR="00782193" w:rsidRPr="00782193">
              <w:rPr>
                <w:rFonts w:ascii="Arial" w:hAnsi="Arial" w:cs="Arial"/>
                <w:color w:val="000000" w:themeColor="text1"/>
              </w:rPr>
              <w:t>49.99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90981D7" w14:textId="03CE9640" w:rsidR="00683841"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0B61" w14:textId="42B0DFC6" w:rsidR="00683841" w:rsidRPr="001766D7" w:rsidRDefault="00683841" w:rsidP="00FE6ED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DA4249A" wp14:editId="07996B3D">
                  <wp:extent cx="1022985" cy="311785"/>
                  <wp:effectExtent l="0" t="0" r="5715" b="0"/>
                  <wp:docPr id="4" name="Picture 4" descr="button-buy-now-200px">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5"/>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782193" w:rsidRPr="001766D7" w14:paraId="629CE0A3" w14:textId="77777777" w:rsidTr="00782193">
        <w:trPr>
          <w:trHeight w:val="188"/>
          <w:jc w:val="center"/>
        </w:trPr>
        <w:tc>
          <w:tcPr>
            <w:tcW w:w="1846" w:type="dxa"/>
            <w:tcBorders>
              <w:top w:val="single" w:sz="4" w:space="0" w:color="auto"/>
              <w:bottom w:val="single" w:sz="4" w:space="0" w:color="auto"/>
            </w:tcBorders>
            <w:shd w:val="clear" w:color="auto" w:fill="FFFFFF" w:themeFill="background1"/>
            <w:vAlign w:val="center"/>
          </w:tcPr>
          <w:p w14:paraId="2C4ABB09" w14:textId="5AA09F1C" w:rsidR="00782193" w:rsidRPr="00782193" w:rsidRDefault="00782193" w:rsidP="00FE6ED1">
            <w:pPr>
              <w:spacing w:line="240" w:lineRule="auto"/>
              <w:ind w:firstLine="0"/>
              <w:jc w:val="center"/>
              <w:rPr>
                <w:rFonts w:ascii="Arial" w:hAnsi="Arial" w:cs="Arial"/>
              </w:rPr>
            </w:pPr>
            <w:r w:rsidRPr="00782193">
              <w:rPr>
                <w:rFonts w:ascii="Arial" w:hAnsi="Arial" w:cs="Arial"/>
              </w:rPr>
              <w:t>784695925632</w:t>
            </w:r>
          </w:p>
        </w:tc>
        <w:tc>
          <w:tcPr>
            <w:tcW w:w="1114" w:type="dxa"/>
            <w:tcBorders>
              <w:top w:val="single" w:sz="4" w:space="0" w:color="auto"/>
              <w:bottom w:val="single" w:sz="4" w:space="0" w:color="auto"/>
            </w:tcBorders>
            <w:shd w:val="clear" w:color="auto" w:fill="FFFFFF" w:themeFill="background1"/>
            <w:vAlign w:val="center"/>
          </w:tcPr>
          <w:p w14:paraId="49F604F6" w14:textId="45218B67" w:rsidR="00782193" w:rsidRPr="00782193" w:rsidRDefault="00782193" w:rsidP="00FE6ED1">
            <w:pPr>
              <w:spacing w:line="240" w:lineRule="auto"/>
              <w:ind w:firstLine="0"/>
              <w:jc w:val="center"/>
              <w:rPr>
                <w:rFonts w:ascii="Arial" w:hAnsi="Arial" w:cs="Arial"/>
              </w:rPr>
            </w:pPr>
            <w:r w:rsidRPr="00782193">
              <w:rPr>
                <w:rFonts w:ascii="Arial" w:hAnsi="Arial" w:cs="Arial"/>
              </w:rPr>
              <w:t>92563</w:t>
            </w:r>
          </w:p>
        </w:tc>
        <w:tc>
          <w:tcPr>
            <w:tcW w:w="2961" w:type="dxa"/>
            <w:tcBorders>
              <w:top w:val="single" w:sz="4" w:space="0" w:color="auto"/>
              <w:bottom w:val="single" w:sz="4" w:space="0" w:color="auto"/>
            </w:tcBorders>
            <w:shd w:val="clear" w:color="auto" w:fill="FFFFFF" w:themeFill="background1"/>
            <w:vAlign w:val="center"/>
          </w:tcPr>
          <w:p w14:paraId="7E293026" w14:textId="7185075F" w:rsidR="00782193" w:rsidRPr="00963D7F" w:rsidRDefault="00782193" w:rsidP="00E906F4">
            <w:pPr>
              <w:spacing w:line="240" w:lineRule="auto"/>
              <w:ind w:firstLine="0"/>
              <w:jc w:val="center"/>
              <w:rPr>
                <w:rFonts w:ascii="Arial" w:hAnsi="Arial" w:cs="Arial"/>
                <w:bCs/>
              </w:rPr>
            </w:pPr>
            <w:r w:rsidRPr="00782193">
              <w:rPr>
                <w:rFonts w:ascii="Arial" w:hAnsi="Arial" w:cs="Arial"/>
                <w:bCs/>
              </w:rPr>
              <w:t>RC10B7 FT Aluminum Rear Hubs, -4 Offset, Black</w:t>
            </w:r>
          </w:p>
        </w:tc>
        <w:tc>
          <w:tcPr>
            <w:tcW w:w="1094" w:type="dxa"/>
            <w:tcBorders>
              <w:top w:val="single" w:sz="4" w:space="0" w:color="auto"/>
              <w:bottom w:val="single" w:sz="4" w:space="0" w:color="auto"/>
            </w:tcBorders>
            <w:shd w:val="clear" w:color="auto" w:fill="FFFFFF" w:themeFill="background1"/>
            <w:vAlign w:val="center"/>
          </w:tcPr>
          <w:p w14:paraId="0D291965" w14:textId="4FE2AC20" w:rsidR="00782193" w:rsidRDefault="00782193" w:rsidP="00FE6ED1">
            <w:pPr>
              <w:spacing w:line="240" w:lineRule="auto"/>
              <w:ind w:firstLine="0"/>
              <w:jc w:val="center"/>
              <w:rPr>
                <w:rFonts w:ascii="Arial" w:hAnsi="Arial" w:cs="Arial"/>
              </w:rPr>
            </w:pPr>
            <w:r>
              <w:rPr>
                <w:rFonts w:ascii="Arial" w:hAnsi="Arial" w:cs="Arial"/>
              </w:rPr>
              <w:t>$</w:t>
            </w:r>
            <w:r w:rsidRPr="00782193">
              <w:rPr>
                <w:rFonts w:ascii="Arial" w:hAnsi="Arial" w:cs="Arial"/>
              </w:rPr>
              <w:t>42.49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CBFE744" w14:textId="70F989C9" w:rsidR="00782193" w:rsidRPr="00963D7F" w:rsidRDefault="00782193" w:rsidP="00FE6ED1">
            <w:pPr>
              <w:spacing w:line="240" w:lineRule="auto"/>
              <w:ind w:firstLine="0"/>
              <w:jc w:val="center"/>
              <w:rPr>
                <w:rFonts w:ascii="Arial" w:hAnsi="Arial" w:cs="Arial"/>
                <w:color w:val="000000" w:themeColor="text1"/>
              </w:rPr>
            </w:pPr>
            <w:r>
              <w:rPr>
                <w:rFonts w:ascii="Arial" w:hAnsi="Arial" w:cs="Arial"/>
                <w:color w:val="000000" w:themeColor="text1"/>
              </w:rPr>
              <w:t>$</w:t>
            </w:r>
            <w:r w:rsidRPr="00782193">
              <w:rPr>
                <w:rFonts w:ascii="Arial" w:hAnsi="Arial" w:cs="Arial"/>
                <w:color w:val="000000" w:themeColor="text1"/>
              </w:rPr>
              <w:t>49.99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69182904" w14:textId="6798DDEC" w:rsidR="00782193"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A6E78" w14:textId="3FA001E3" w:rsidR="00782193" w:rsidRPr="001766D7" w:rsidRDefault="00782193"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78754245" wp14:editId="4726F7CF">
                  <wp:extent cx="1022985" cy="311785"/>
                  <wp:effectExtent l="0" t="0" r="5715" b="0"/>
                  <wp:docPr id="367751338" name="Picture 367751338" descr="button-buy-now-200px">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751338" name="Picture 367751338" descr="button-buy-now-200px">
                            <a:hlinkClick r:id="rId17"/>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782193" w:rsidRPr="001766D7" w14:paraId="196A0423" w14:textId="77777777" w:rsidTr="00782193">
        <w:trPr>
          <w:trHeight w:val="305"/>
          <w:jc w:val="center"/>
        </w:trPr>
        <w:tc>
          <w:tcPr>
            <w:tcW w:w="1846" w:type="dxa"/>
            <w:tcBorders>
              <w:top w:val="single" w:sz="4" w:space="0" w:color="auto"/>
              <w:bottom w:val="single" w:sz="4" w:space="0" w:color="auto"/>
            </w:tcBorders>
            <w:shd w:val="clear" w:color="auto" w:fill="FFFFFF" w:themeFill="background1"/>
            <w:vAlign w:val="center"/>
          </w:tcPr>
          <w:p w14:paraId="57956604" w14:textId="3E7C82F2" w:rsidR="00782193" w:rsidRPr="00963D7F" w:rsidRDefault="00782193" w:rsidP="00FE6ED1">
            <w:pPr>
              <w:spacing w:line="240" w:lineRule="auto"/>
              <w:ind w:firstLine="0"/>
              <w:jc w:val="center"/>
              <w:rPr>
                <w:rFonts w:ascii="Arial" w:hAnsi="Arial" w:cs="Arial"/>
              </w:rPr>
            </w:pPr>
            <w:r w:rsidRPr="00782193">
              <w:rPr>
                <w:rFonts w:ascii="Arial" w:hAnsi="Arial" w:cs="Arial"/>
              </w:rPr>
              <w:t>784695925649</w:t>
            </w:r>
          </w:p>
        </w:tc>
        <w:tc>
          <w:tcPr>
            <w:tcW w:w="1114" w:type="dxa"/>
            <w:tcBorders>
              <w:top w:val="single" w:sz="4" w:space="0" w:color="auto"/>
              <w:bottom w:val="single" w:sz="4" w:space="0" w:color="auto"/>
            </w:tcBorders>
            <w:shd w:val="clear" w:color="auto" w:fill="FFFFFF" w:themeFill="background1"/>
            <w:vAlign w:val="center"/>
          </w:tcPr>
          <w:p w14:paraId="19779C6B" w14:textId="06A9EF6B" w:rsidR="00782193" w:rsidRPr="00782193" w:rsidRDefault="00782193" w:rsidP="00FE6ED1">
            <w:pPr>
              <w:spacing w:line="240" w:lineRule="auto"/>
              <w:ind w:firstLine="0"/>
              <w:jc w:val="center"/>
              <w:rPr>
                <w:rFonts w:ascii="Arial" w:hAnsi="Arial" w:cs="Arial"/>
              </w:rPr>
            </w:pPr>
            <w:r w:rsidRPr="00782193">
              <w:rPr>
                <w:rFonts w:ascii="Arial" w:hAnsi="Arial" w:cs="Arial"/>
              </w:rPr>
              <w:t>92564</w:t>
            </w:r>
          </w:p>
        </w:tc>
        <w:tc>
          <w:tcPr>
            <w:tcW w:w="2961" w:type="dxa"/>
            <w:tcBorders>
              <w:top w:val="single" w:sz="4" w:space="0" w:color="auto"/>
              <w:bottom w:val="single" w:sz="4" w:space="0" w:color="auto"/>
            </w:tcBorders>
            <w:shd w:val="clear" w:color="auto" w:fill="FFFFFF" w:themeFill="background1"/>
            <w:vAlign w:val="center"/>
          </w:tcPr>
          <w:p w14:paraId="1CB87D1B" w14:textId="7BD90AA3" w:rsidR="00782193" w:rsidRPr="00963D7F" w:rsidRDefault="00782193" w:rsidP="00E906F4">
            <w:pPr>
              <w:spacing w:line="240" w:lineRule="auto"/>
              <w:ind w:firstLine="0"/>
              <w:jc w:val="center"/>
              <w:rPr>
                <w:rFonts w:ascii="Arial" w:hAnsi="Arial" w:cs="Arial"/>
                <w:bCs/>
              </w:rPr>
            </w:pPr>
            <w:r w:rsidRPr="00782193">
              <w:rPr>
                <w:rFonts w:ascii="Arial" w:hAnsi="Arial" w:cs="Arial"/>
                <w:bCs/>
              </w:rPr>
              <w:t xml:space="preserve">RC10B7 FT Aluminum </w:t>
            </w:r>
            <w:proofErr w:type="spellStart"/>
            <w:r w:rsidRPr="00782193">
              <w:rPr>
                <w:rFonts w:ascii="Arial" w:hAnsi="Arial" w:cs="Arial"/>
                <w:bCs/>
              </w:rPr>
              <w:t>Hrc</w:t>
            </w:r>
            <w:proofErr w:type="spellEnd"/>
            <w:r w:rsidRPr="00782193">
              <w:rPr>
                <w:rFonts w:ascii="Arial" w:hAnsi="Arial" w:cs="Arial"/>
                <w:bCs/>
              </w:rPr>
              <w:t xml:space="preserve"> Rear Hubs, -4 Offset, Blue</w:t>
            </w:r>
          </w:p>
        </w:tc>
        <w:tc>
          <w:tcPr>
            <w:tcW w:w="1094" w:type="dxa"/>
            <w:tcBorders>
              <w:top w:val="single" w:sz="4" w:space="0" w:color="auto"/>
              <w:bottom w:val="single" w:sz="4" w:space="0" w:color="auto"/>
            </w:tcBorders>
            <w:shd w:val="clear" w:color="auto" w:fill="FFFFFF" w:themeFill="background1"/>
            <w:vAlign w:val="center"/>
          </w:tcPr>
          <w:p w14:paraId="6CA42C2E" w14:textId="6BE629A2" w:rsidR="00782193" w:rsidRDefault="00782193" w:rsidP="00FE6ED1">
            <w:pPr>
              <w:spacing w:line="240" w:lineRule="auto"/>
              <w:ind w:firstLine="0"/>
              <w:jc w:val="center"/>
              <w:rPr>
                <w:rFonts w:ascii="Arial" w:hAnsi="Arial" w:cs="Arial"/>
              </w:rPr>
            </w:pPr>
            <w:r>
              <w:rPr>
                <w:rFonts w:ascii="Arial" w:hAnsi="Arial" w:cs="Arial"/>
              </w:rPr>
              <w:t>$</w:t>
            </w:r>
            <w:r w:rsidRPr="00782193">
              <w:rPr>
                <w:rFonts w:ascii="Arial" w:hAnsi="Arial" w:cs="Arial"/>
              </w:rPr>
              <w:t>42.49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713FC377" w14:textId="43FEB140" w:rsidR="00782193" w:rsidRPr="00963D7F" w:rsidRDefault="00782193" w:rsidP="00FE6ED1">
            <w:pPr>
              <w:spacing w:line="240" w:lineRule="auto"/>
              <w:ind w:firstLine="0"/>
              <w:jc w:val="center"/>
              <w:rPr>
                <w:rFonts w:ascii="Arial" w:hAnsi="Arial" w:cs="Arial"/>
                <w:color w:val="000000" w:themeColor="text1"/>
              </w:rPr>
            </w:pPr>
            <w:r>
              <w:rPr>
                <w:rFonts w:ascii="Arial" w:hAnsi="Arial" w:cs="Arial"/>
                <w:color w:val="000000" w:themeColor="text1"/>
              </w:rPr>
              <w:t>$</w:t>
            </w:r>
            <w:r w:rsidRPr="00782193">
              <w:rPr>
                <w:rFonts w:ascii="Arial" w:hAnsi="Arial" w:cs="Arial"/>
                <w:color w:val="000000" w:themeColor="text1"/>
              </w:rPr>
              <w:t>49.99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363A95A8" w14:textId="32BF206D" w:rsidR="00782193"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C1764" w14:textId="224929E0" w:rsidR="00782193" w:rsidRPr="001766D7" w:rsidRDefault="00782193"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6BD84C17" wp14:editId="34F40B2A">
                  <wp:extent cx="1022985" cy="311785"/>
                  <wp:effectExtent l="0" t="0" r="5715" b="0"/>
                  <wp:docPr id="1676796105" name="Picture 1676796105" descr="button-buy-now-200px">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6796105" name="Picture 1676796105" descr="button-buy-now-200px">
                            <a:hlinkClick r:id="rId18"/>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r w:rsidR="00782193" w:rsidRPr="001766D7" w14:paraId="0FBED796" w14:textId="77777777" w:rsidTr="00782193">
        <w:trPr>
          <w:trHeight w:val="80"/>
          <w:jc w:val="center"/>
        </w:trPr>
        <w:tc>
          <w:tcPr>
            <w:tcW w:w="1846" w:type="dxa"/>
            <w:tcBorders>
              <w:top w:val="single" w:sz="4" w:space="0" w:color="auto"/>
              <w:bottom w:val="single" w:sz="4" w:space="0" w:color="auto"/>
            </w:tcBorders>
            <w:shd w:val="clear" w:color="auto" w:fill="FFFFFF" w:themeFill="background1"/>
            <w:vAlign w:val="center"/>
          </w:tcPr>
          <w:p w14:paraId="5CB66933" w14:textId="21FC7396" w:rsidR="00782193" w:rsidRPr="00782193" w:rsidRDefault="00782193" w:rsidP="00FE6ED1">
            <w:pPr>
              <w:spacing w:line="240" w:lineRule="auto"/>
              <w:ind w:firstLine="0"/>
              <w:jc w:val="center"/>
              <w:rPr>
                <w:rFonts w:ascii="Arial" w:hAnsi="Arial" w:cs="Arial"/>
              </w:rPr>
            </w:pPr>
            <w:r w:rsidRPr="00782193">
              <w:rPr>
                <w:rFonts w:ascii="Arial" w:hAnsi="Arial" w:cs="Arial"/>
              </w:rPr>
              <w:t>784695925656</w:t>
            </w:r>
          </w:p>
        </w:tc>
        <w:tc>
          <w:tcPr>
            <w:tcW w:w="1114" w:type="dxa"/>
            <w:tcBorders>
              <w:top w:val="single" w:sz="4" w:space="0" w:color="auto"/>
              <w:bottom w:val="single" w:sz="4" w:space="0" w:color="auto"/>
            </w:tcBorders>
            <w:shd w:val="clear" w:color="auto" w:fill="FFFFFF" w:themeFill="background1"/>
            <w:vAlign w:val="center"/>
          </w:tcPr>
          <w:p w14:paraId="5CEEC010" w14:textId="05F91008" w:rsidR="00782193" w:rsidRPr="00782193" w:rsidRDefault="00782193" w:rsidP="00FE6ED1">
            <w:pPr>
              <w:spacing w:line="240" w:lineRule="auto"/>
              <w:ind w:firstLine="0"/>
              <w:jc w:val="center"/>
              <w:rPr>
                <w:rFonts w:ascii="Arial" w:hAnsi="Arial" w:cs="Arial"/>
              </w:rPr>
            </w:pPr>
            <w:r w:rsidRPr="00782193">
              <w:rPr>
                <w:rFonts w:ascii="Arial" w:hAnsi="Arial" w:cs="Arial"/>
              </w:rPr>
              <w:t>92565</w:t>
            </w:r>
          </w:p>
        </w:tc>
        <w:tc>
          <w:tcPr>
            <w:tcW w:w="2961" w:type="dxa"/>
            <w:tcBorders>
              <w:top w:val="single" w:sz="4" w:space="0" w:color="auto"/>
              <w:bottom w:val="single" w:sz="4" w:space="0" w:color="auto"/>
            </w:tcBorders>
            <w:shd w:val="clear" w:color="auto" w:fill="FFFFFF" w:themeFill="background1"/>
            <w:vAlign w:val="center"/>
          </w:tcPr>
          <w:p w14:paraId="4E4B0D4A" w14:textId="689F2A59" w:rsidR="00782193" w:rsidRPr="00963D7F" w:rsidRDefault="00782193" w:rsidP="00E906F4">
            <w:pPr>
              <w:spacing w:line="240" w:lineRule="auto"/>
              <w:ind w:firstLine="0"/>
              <w:jc w:val="center"/>
              <w:rPr>
                <w:rFonts w:ascii="Arial" w:hAnsi="Arial" w:cs="Arial"/>
                <w:bCs/>
              </w:rPr>
            </w:pPr>
            <w:r w:rsidRPr="00782193">
              <w:rPr>
                <w:rFonts w:ascii="Arial" w:hAnsi="Arial" w:cs="Arial"/>
                <w:bCs/>
              </w:rPr>
              <w:t xml:space="preserve">RC10B7 FT Aluminum </w:t>
            </w:r>
            <w:proofErr w:type="spellStart"/>
            <w:r w:rsidRPr="00782193">
              <w:rPr>
                <w:rFonts w:ascii="Arial" w:hAnsi="Arial" w:cs="Arial"/>
                <w:bCs/>
              </w:rPr>
              <w:t>Hrc</w:t>
            </w:r>
            <w:proofErr w:type="spellEnd"/>
            <w:r w:rsidRPr="00782193">
              <w:rPr>
                <w:rFonts w:ascii="Arial" w:hAnsi="Arial" w:cs="Arial"/>
                <w:bCs/>
              </w:rPr>
              <w:t xml:space="preserve"> Rear Hubs, -4 Offset, Black</w:t>
            </w:r>
          </w:p>
        </w:tc>
        <w:tc>
          <w:tcPr>
            <w:tcW w:w="1094" w:type="dxa"/>
            <w:tcBorders>
              <w:top w:val="single" w:sz="4" w:space="0" w:color="auto"/>
              <w:bottom w:val="single" w:sz="4" w:space="0" w:color="auto"/>
            </w:tcBorders>
            <w:shd w:val="clear" w:color="auto" w:fill="FFFFFF" w:themeFill="background1"/>
            <w:vAlign w:val="center"/>
          </w:tcPr>
          <w:p w14:paraId="3049A3CE" w14:textId="534F266C" w:rsidR="00782193" w:rsidRDefault="00782193" w:rsidP="00FE6ED1">
            <w:pPr>
              <w:spacing w:line="240" w:lineRule="auto"/>
              <w:ind w:firstLine="0"/>
              <w:jc w:val="center"/>
              <w:rPr>
                <w:rFonts w:ascii="Arial" w:hAnsi="Arial" w:cs="Arial"/>
              </w:rPr>
            </w:pPr>
            <w:r>
              <w:rPr>
                <w:rFonts w:ascii="Arial" w:hAnsi="Arial" w:cs="Arial"/>
              </w:rPr>
              <w:t>$</w:t>
            </w:r>
            <w:r w:rsidRPr="00782193">
              <w:rPr>
                <w:rFonts w:ascii="Arial" w:hAnsi="Arial" w:cs="Arial"/>
              </w:rPr>
              <w:t>42.49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141DDA19" w14:textId="0F1EB1C1" w:rsidR="00782193" w:rsidRPr="00963D7F" w:rsidRDefault="00782193" w:rsidP="00FE6ED1">
            <w:pPr>
              <w:spacing w:line="240" w:lineRule="auto"/>
              <w:ind w:firstLine="0"/>
              <w:jc w:val="center"/>
              <w:rPr>
                <w:rFonts w:ascii="Arial" w:hAnsi="Arial" w:cs="Arial"/>
                <w:color w:val="000000" w:themeColor="text1"/>
              </w:rPr>
            </w:pPr>
            <w:r>
              <w:rPr>
                <w:rFonts w:ascii="Arial" w:hAnsi="Arial" w:cs="Arial"/>
                <w:color w:val="000000" w:themeColor="text1"/>
              </w:rPr>
              <w:t>$</w:t>
            </w:r>
            <w:r w:rsidRPr="00782193">
              <w:rPr>
                <w:rFonts w:ascii="Arial" w:hAnsi="Arial" w:cs="Arial"/>
                <w:color w:val="000000" w:themeColor="text1"/>
              </w:rPr>
              <w:t>49.99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844B6C4" w14:textId="7DE1F8EF" w:rsidR="00782193" w:rsidRPr="00963D7F" w:rsidRDefault="00782193" w:rsidP="00FE6ED1">
            <w:pPr>
              <w:pStyle w:val="BasicParagraph"/>
              <w:spacing w:line="240" w:lineRule="auto"/>
              <w:jc w:val="center"/>
              <w:rPr>
                <w:rStyle w:val="IntroCopy"/>
                <w:sz w:val="20"/>
                <w:szCs w:val="20"/>
              </w:rPr>
            </w:pPr>
            <w:r w:rsidRPr="00782193">
              <w:rPr>
                <w:rStyle w:val="IntroCopy"/>
                <w:sz w:val="20"/>
                <w:szCs w:val="20"/>
              </w:rPr>
              <w:t>TW</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45431" w14:textId="344D8A34" w:rsidR="00782193" w:rsidRPr="001766D7" w:rsidRDefault="00782193" w:rsidP="00FE6ED1">
            <w:pPr>
              <w:pStyle w:val="BasicParagraph"/>
              <w:spacing w:line="240" w:lineRule="auto"/>
              <w:jc w:val="center"/>
              <w:rPr>
                <w:rStyle w:val="IntroCopy"/>
                <w:noProof/>
                <w:sz w:val="20"/>
                <w:szCs w:val="20"/>
              </w:rPr>
            </w:pPr>
            <w:r w:rsidRPr="001766D7">
              <w:rPr>
                <w:rStyle w:val="IntroCopy"/>
                <w:noProof/>
                <w:sz w:val="20"/>
                <w:szCs w:val="20"/>
              </w:rPr>
              <w:drawing>
                <wp:inline distT="0" distB="0" distL="0" distR="0" wp14:anchorId="1DBBAB4F" wp14:editId="051CEBDC">
                  <wp:extent cx="1022985" cy="311785"/>
                  <wp:effectExtent l="0" t="0" r="5715" b="0"/>
                  <wp:docPr id="913980644" name="Picture 913980644" descr="button-buy-now-200px">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980644" name="Picture 913980644" descr="button-buy-now-200px">
                            <a:hlinkClick r:id="rId19"/>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6B453B36" w14:textId="40823D13" w:rsidR="00E71125" w:rsidRPr="007B5A1F" w:rsidRDefault="00E71125" w:rsidP="0023077B">
      <w:pPr>
        <w:pStyle w:val="BasicParagraph"/>
        <w:rPr>
          <w:rStyle w:val="IntroCopy"/>
          <w:sz w:val="18"/>
          <w:szCs w:val="18"/>
        </w:rPr>
      </w:pPr>
    </w:p>
    <w:sectPr w:rsidR="00E71125" w:rsidRPr="007B5A1F" w:rsidSect="00C5446C">
      <w:headerReference w:type="default" r:id="rId20"/>
      <w:footerReference w:type="default" r:id="rId21"/>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E4E0" w14:textId="77777777" w:rsidR="0070777C" w:rsidRPr="001766D7" w:rsidRDefault="0070777C" w:rsidP="0078313A">
      <w:pPr>
        <w:spacing w:line="240" w:lineRule="auto"/>
      </w:pPr>
      <w:r w:rsidRPr="001766D7">
        <w:separator/>
      </w:r>
    </w:p>
  </w:endnote>
  <w:endnote w:type="continuationSeparator" w:id="0">
    <w:p w14:paraId="0CD9B775" w14:textId="77777777" w:rsidR="0070777C" w:rsidRPr="001766D7" w:rsidRDefault="0070777C"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3C16" w14:textId="77777777" w:rsidR="0070777C" w:rsidRPr="001766D7" w:rsidRDefault="0070777C" w:rsidP="0078313A">
      <w:pPr>
        <w:spacing w:line="240" w:lineRule="auto"/>
      </w:pPr>
      <w:r w:rsidRPr="001766D7">
        <w:separator/>
      </w:r>
    </w:p>
  </w:footnote>
  <w:footnote w:type="continuationSeparator" w:id="0">
    <w:p w14:paraId="0AF244E2" w14:textId="77777777" w:rsidR="0070777C" w:rsidRPr="001766D7" w:rsidRDefault="0070777C"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1766D7" w:rsidRDefault="00A8278E" w:rsidP="00C5446C">
    <w:pPr>
      <w:pStyle w:val="Header"/>
      <w:ind w:left="-270" w:firstLine="0"/>
      <w:jc w:val="center"/>
    </w:pPr>
    <w:r w:rsidRPr="001766D7">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344CC"/>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584C"/>
    <w:rsid w:val="00136DBB"/>
    <w:rsid w:val="00140215"/>
    <w:rsid w:val="00142213"/>
    <w:rsid w:val="00142371"/>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B035A"/>
    <w:rsid w:val="001B11D6"/>
    <w:rsid w:val="001B61FD"/>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82570"/>
    <w:rsid w:val="00286E6C"/>
    <w:rsid w:val="00287EC6"/>
    <w:rsid w:val="00294D0B"/>
    <w:rsid w:val="00296C01"/>
    <w:rsid w:val="002A0B93"/>
    <w:rsid w:val="002C6E23"/>
    <w:rsid w:val="002C7A1A"/>
    <w:rsid w:val="002D4BB7"/>
    <w:rsid w:val="002D7C93"/>
    <w:rsid w:val="003027B6"/>
    <w:rsid w:val="003047B2"/>
    <w:rsid w:val="00305D3B"/>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757FF"/>
    <w:rsid w:val="00377BD5"/>
    <w:rsid w:val="00380C2D"/>
    <w:rsid w:val="003827A6"/>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4F61"/>
    <w:rsid w:val="003E657E"/>
    <w:rsid w:val="003E69CB"/>
    <w:rsid w:val="003F1251"/>
    <w:rsid w:val="003F3713"/>
    <w:rsid w:val="003F4DD4"/>
    <w:rsid w:val="003F5849"/>
    <w:rsid w:val="004022C9"/>
    <w:rsid w:val="0041224C"/>
    <w:rsid w:val="004130EC"/>
    <w:rsid w:val="004136D4"/>
    <w:rsid w:val="004173F5"/>
    <w:rsid w:val="00421544"/>
    <w:rsid w:val="0042471A"/>
    <w:rsid w:val="00426F4F"/>
    <w:rsid w:val="004309E7"/>
    <w:rsid w:val="00431D3C"/>
    <w:rsid w:val="00435FAD"/>
    <w:rsid w:val="00436122"/>
    <w:rsid w:val="004400E0"/>
    <w:rsid w:val="0044289D"/>
    <w:rsid w:val="00450DD4"/>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7256"/>
    <w:rsid w:val="004D399A"/>
    <w:rsid w:val="004D772A"/>
    <w:rsid w:val="004E0C99"/>
    <w:rsid w:val="004E2A4A"/>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7DDE"/>
    <w:rsid w:val="005563EF"/>
    <w:rsid w:val="00556809"/>
    <w:rsid w:val="00557FD1"/>
    <w:rsid w:val="00560891"/>
    <w:rsid w:val="00561D1C"/>
    <w:rsid w:val="00562A2A"/>
    <w:rsid w:val="00563669"/>
    <w:rsid w:val="00566520"/>
    <w:rsid w:val="00570F03"/>
    <w:rsid w:val="00577C11"/>
    <w:rsid w:val="005835D6"/>
    <w:rsid w:val="00583622"/>
    <w:rsid w:val="00584CB2"/>
    <w:rsid w:val="00586A19"/>
    <w:rsid w:val="00595369"/>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6F93"/>
    <w:rsid w:val="005E6DA2"/>
    <w:rsid w:val="005F1D61"/>
    <w:rsid w:val="005F2347"/>
    <w:rsid w:val="005F78BA"/>
    <w:rsid w:val="00607662"/>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51D34"/>
    <w:rsid w:val="00657F98"/>
    <w:rsid w:val="00661054"/>
    <w:rsid w:val="00670584"/>
    <w:rsid w:val="0067086F"/>
    <w:rsid w:val="00675B23"/>
    <w:rsid w:val="006776AC"/>
    <w:rsid w:val="006815DE"/>
    <w:rsid w:val="006830D3"/>
    <w:rsid w:val="00683841"/>
    <w:rsid w:val="00690D67"/>
    <w:rsid w:val="006926E7"/>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F0A80"/>
    <w:rsid w:val="006F116F"/>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49A8"/>
    <w:rsid w:val="00755C88"/>
    <w:rsid w:val="00756E04"/>
    <w:rsid w:val="00757C0D"/>
    <w:rsid w:val="007629B5"/>
    <w:rsid w:val="00765156"/>
    <w:rsid w:val="00767A92"/>
    <w:rsid w:val="00772EBB"/>
    <w:rsid w:val="00782193"/>
    <w:rsid w:val="0078313A"/>
    <w:rsid w:val="00790323"/>
    <w:rsid w:val="00791FDB"/>
    <w:rsid w:val="00795E15"/>
    <w:rsid w:val="007974AE"/>
    <w:rsid w:val="007A017D"/>
    <w:rsid w:val="007B569B"/>
    <w:rsid w:val="007B5A1F"/>
    <w:rsid w:val="007B6FB0"/>
    <w:rsid w:val="007C123C"/>
    <w:rsid w:val="007C6D22"/>
    <w:rsid w:val="007D4674"/>
    <w:rsid w:val="007D591B"/>
    <w:rsid w:val="007E072B"/>
    <w:rsid w:val="007E7B17"/>
    <w:rsid w:val="007F0D39"/>
    <w:rsid w:val="007F1723"/>
    <w:rsid w:val="007F370F"/>
    <w:rsid w:val="007F386C"/>
    <w:rsid w:val="007F4573"/>
    <w:rsid w:val="00804EE8"/>
    <w:rsid w:val="00815901"/>
    <w:rsid w:val="00816B34"/>
    <w:rsid w:val="0082392D"/>
    <w:rsid w:val="00824849"/>
    <w:rsid w:val="00824A54"/>
    <w:rsid w:val="0083246C"/>
    <w:rsid w:val="00836A31"/>
    <w:rsid w:val="0084418A"/>
    <w:rsid w:val="00845F78"/>
    <w:rsid w:val="0084658D"/>
    <w:rsid w:val="00846623"/>
    <w:rsid w:val="00847A4F"/>
    <w:rsid w:val="008502A3"/>
    <w:rsid w:val="00852E79"/>
    <w:rsid w:val="00852FE6"/>
    <w:rsid w:val="00857E87"/>
    <w:rsid w:val="00866632"/>
    <w:rsid w:val="00867355"/>
    <w:rsid w:val="00877771"/>
    <w:rsid w:val="008823D6"/>
    <w:rsid w:val="00891643"/>
    <w:rsid w:val="008917B9"/>
    <w:rsid w:val="008A3481"/>
    <w:rsid w:val="008A52C8"/>
    <w:rsid w:val="008A5CA2"/>
    <w:rsid w:val="008B2192"/>
    <w:rsid w:val="008B2E3E"/>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10013"/>
    <w:rsid w:val="00912554"/>
    <w:rsid w:val="009147E2"/>
    <w:rsid w:val="00916233"/>
    <w:rsid w:val="009201B0"/>
    <w:rsid w:val="00921C15"/>
    <w:rsid w:val="00923BC9"/>
    <w:rsid w:val="0092634D"/>
    <w:rsid w:val="00926612"/>
    <w:rsid w:val="00932161"/>
    <w:rsid w:val="00932342"/>
    <w:rsid w:val="00933548"/>
    <w:rsid w:val="0094003C"/>
    <w:rsid w:val="00944DBA"/>
    <w:rsid w:val="009455CA"/>
    <w:rsid w:val="00950FFA"/>
    <w:rsid w:val="0095105F"/>
    <w:rsid w:val="009556B4"/>
    <w:rsid w:val="00955951"/>
    <w:rsid w:val="009607B3"/>
    <w:rsid w:val="00963D7F"/>
    <w:rsid w:val="00966CEB"/>
    <w:rsid w:val="00967351"/>
    <w:rsid w:val="009674FB"/>
    <w:rsid w:val="009728FF"/>
    <w:rsid w:val="00972EB2"/>
    <w:rsid w:val="00974B27"/>
    <w:rsid w:val="009757AA"/>
    <w:rsid w:val="00975844"/>
    <w:rsid w:val="009813E7"/>
    <w:rsid w:val="009848D2"/>
    <w:rsid w:val="00994A0B"/>
    <w:rsid w:val="009A3A58"/>
    <w:rsid w:val="009A49E0"/>
    <w:rsid w:val="009A7658"/>
    <w:rsid w:val="009B0D11"/>
    <w:rsid w:val="009B125F"/>
    <w:rsid w:val="009B2C77"/>
    <w:rsid w:val="009B3AE2"/>
    <w:rsid w:val="009B42B1"/>
    <w:rsid w:val="009B4E6A"/>
    <w:rsid w:val="009B6190"/>
    <w:rsid w:val="009C0787"/>
    <w:rsid w:val="009C48CF"/>
    <w:rsid w:val="009D0FF7"/>
    <w:rsid w:val="009D1EA0"/>
    <w:rsid w:val="009D5449"/>
    <w:rsid w:val="009E0FD4"/>
    <w:rsid w:val="009E228A"/>
    <w:rsid w:val="009E343A"/>
    <w:rsid w:val="009F17D7"/>
    <w:rsid w:val="009F5F66"/>
    <w:rsid w:val="00A05477"/>
    <w:rsid w:val="00A0632D"/>
    <w:rsid w:val="00A06405"/>
    <w:rsid w:val="00A06FD9"/>
    <w:rsid w:val="00A12D6E"/>
    <w:rsid w:val="00A172ED"/>
    <w:rsid w:val="00A20653"/>
    <w:rsid w:val="00A2277C"/>
    <w:rsid w:val="00A22EB3"/>
    <w:rsid w:val="00A23947"/>
    <w:rsid w:val="00A27965"/>
    <w:rsid w:val="00A30781"/>
    <w:rsid w:val="00A30BAC"/>
    <w:rsid w:val="00A315AB"/>
    <w:rsid w:val="00A34233"/>
    <w:rsid w:val="00A429B4"/>
    <w:rsid w:val="00A456D7"/>
    <w:rsid w:val="00A52E29"/>
    <w:rsid w:val="00A5494E"/>
    <w:rsid w:val="00A55BC5"/>
    <w:rsid w:val="00A57375"/>
    <w:rsid w:val="00A6049D"/>
    <w:rsid w:val="00A643EC"/>
    <w:rsid w:val="00A66192"/>
    <w:rsid w:val="00A72203"/>
    <w:rsid w:val="00A741C3"/>
    <w:rsid w:val="00A77B18"/>
    <w:rsid w:val="00A8278E"/>
    <w:rsid w:val="00A87059"/>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61819"/>
    <w:rsid w:val="00B657F8"/>
    <w:rsid w:val="00B67D7D"/>
    <w:rsid w:val="00B70305"/>
    <w:rsid w:val="00B70C65"/>
    <w:rsid w:val="00B71471"/>
    <w:rsid w:val="00B726CA"/>
    <w:rsid w:val="00B74866"/>
    <w:rsid w:val="00B83F89"/>
    <w:rsid w:val="00B8472D"/>
    <w:rsid w:val="00B863C3"/>
    <w:rsid w:val="00B8684A"/>
    <w:rsid w:val="00B9191F"/>
    <w:rsid w:val="00B91D7D"/>
    <w:rsid w:val="00B943A0"/>
    <w:rsid w:val="00B977F0"/>
    <w:rsid w:val="00BB1435"/>
    <w:rsid w:val="00BB42B7"/>
    <w:rsid w:val="00BB4538"/>
    <w:rsid w:val="00BB457B"/>
    <w:rsid w:val="00BB709E"/>
    <w:rsid w:val="00BB733D"/>
    <w:rsid w:val="00BC2F13"/>
    <w:rsid w:val="00BC5704"/>
    <w:rsid w:val="00BC5BB8"/>
    <w:rsid w:val="00BC78DF"/>
    <w:rsid w:val="00BD05B7"/>
    <w:rsid w:val="00BD5DC3"/>
    <w:rsid w:val="00BE01D4"/>
    <w:rsid w:val="00BE0616"/>
    <w:rsid w:val="00BE187C"/>
    <w:rsid w:val="00BE23CE"/>
    <w:rsid w:val="00BE3EEE"/>
    <w:rsid w:val="00BE510B"/>
    <w:rsid w:val="00BE72C3"/>
    <w:rsid w:val="00BF3EC3"/>
    <w:rsid w:val="00BF4926"/>
    <w:rsid w:val="00BF694F"/>
    <w:rsid w:val="00C010E2"/>
    <w:rsid w:val="00C078C3"/>
    <w:rsid w:val="00C1071C"/>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CC2"/>
    <w:rsid w:val="00C755C9"/>
    <w:rsid w:val="00C759EA"/>
    <w:rsid w:val="00C75C12"/>
    <w:rsid w:val="00C87BB6"/>
    <w:rsid w:val="00C91B8D"/>
    <w:rsid w:val="00C92B66"/>
    <w:rsid w:val="00C9344F"/>
    <w:rsid w:val="00C969D4"/>
    <w:rsid w:val="00C96D42"/>
    <w:rsid w:val="00CA0DE8"/>
    <w:rsid w:val="00CA1E48"/>
    <w:rsid w:val="00CB4145"/>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F2498"/>
    <w:rsid w:val="00DF27CB"/>
    <w:rsid w:val="00DF3A94"/>
    <w:rsid w:val="00DF59D6"/>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52A8"/>
    <w:rsid w:val="00E569ED"/>
    <w:rsid w:val="00E57689"/>
    <w:rsid w:val="00E60AF9"/>
    <w:rsid w:val="00E642CB"/>
    <w:rsid w:val="00E659FC"/>
    <w:rsid w:val="00E65B0E"/>
    <w:rsid w:val="00E6718E"/>
    <w:rsid w:val="00E67D01"/>
    <w:rsid w:val="00E71125"/>
    <w:rsid w:val="00E714B0"/>
    <w:rsid w:val="00E72FD0"/>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75C0"/>
    <w:rsid w:val="00F02D6E"/>
    <w:rsid w:val="00F04571"/>
    <w:rsid w:val="00F1340A"/>
    <w:rsid w:val="00F147B7"/>
    <w:rsid w:val="00F14C02"/>
    <w:rsid w:val="00F14E7A"/>
    <w:rsid w:val="00F16329"/>
    <w:rsid w:val="00F25822"/>
    <w:rsid w:val="00F25D0D"/>
    <w:rsid w:val="00F26405"/>
    <w:rsid w:val="00F30E31"/>
    <w:rsid w:val="00F322F1"/>
    <w:rsid w:val="00F40758"/>
    <w:rsid w:val="00F446B5"/>
    <w:rsid w:val="00F50C82"/>
    <w:rsid w:val="00F51391"/>
    <w:rsid w:val="00F51D73"/>
    <w:rsid w:val="00F521B0"/>
    <w:rsid w:val="00F52E3A"/>
    <w:rsid w:val="00F53049"/>
    <w:rsid w:val="00F56E48"/>
    <w:rsid w:val="00F6368A"/>
    <w:rsid w:val="00F66678"/>
    <w:rsid w:val="00F671CB"/>
    <w:rsid w:val="00F718EC"/>
    <w:rsid w:val="00F73D99"/>
    <w:rsid w:val="00F8350F"/>
    <w:rsid w:val="00F8497F"/>
    <w:rsid w:val="00F8512F"/>
    <w:rsid w:val="00F85523"/>
    <w:rsid w:val="00F879AC"/>
    <w:rsid w:val="00F87F29"/>
    <w:rsid w:val="00F90C66"/>
    <w:rsid w:val="00F94328"/>
    <w:rsid w:val="00F96098"/>
    <w:rsid w:val="00F96FC5"/>
    <w:rsid w:val="00FA044B"/>
    <w:rsid w:val="00FA4115"/>
    <w:rsid w:val="00FA6148"/>
    <w:rsid w:val="00FB6BCD"/>
    <w:rsid w:val="00FB7118"/>
    <w:rsid w:val="00FB763D"/>
    <w:rsid w:val="00FC4ABF"/>
    <w:rsid w:val="00FD2C37"/>
    <w:rsid w:val="00FD56CD"/>
    <w:rsid w:val="00FD65C7"/>
    <w:rsid w:val="00FD6C5D"/>
    <w:rsid w:val="00FE6ED1"/>
    <w:rsid w:val="00FF046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60years.associatedelectrics.com/rc10b7-ft-aluminum-hrc-rear-hubs-4-offset-blu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60years.associatedelectrics.com/rc10b7-ft-aluminum-rear-hubs-4-offset-black/"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60years.associatedelectrics.com/rc10b7-ft-aluminum-rear-hubs-4-offset-blu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60years.associatedelectrics.com/rc10b7-ft-aluminum-hrc-rear-hubs-4-offset-bl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2ED0B-23CE-44DA-B920-06B2B539A65B}">
  <ds:schemaRefs>
    <ds:schemaRef ds:uri="http://schemas.microsoft.com/sharepoint/v3/contenttype/forms"/>
  </ds:schemaRefs>
</ds:datastoreItem>
</file>

<file path=customXml/itemProps2.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3.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customXml/itemProps4.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79</Words>
  <Characters>422</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469</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7</cp:revision>
  <cp:lastPrinted>2011-03-23T15:25:00Z</cp:lastPrinted>
  <dcterms:created xsi:type="dcterms:W3CDTF">2025-12-08T19:32:00Z</dcterms:created>
  <dcterms:modified xsi:type="dcterms:W3CDTF">2025-12-15T17:20:00Z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